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E00" w:rsidRPr="00FE2685" w:rsidRDefault="007C55BB" w:rsidP="00FE2685">
      <w:pPr>
        <w:pStyle w:val="Title"/>
        <w:rPr>
          <w:b/>
          <w:szCs w:val="24"/>
          <w:u w:val="single"/>
        </w:rPr>
      </w:pPr>
      <w:r>
        <w:rPr>
          <w:b/>
          <w:szCs w:val="24"/>
          <w:u w:val="single"/>
        </w:rPr>
        <w:t>PROIECT DE HOTĂRÂRE  NR.4</w:t>
      </w:r>
      <w:r w:rsidR="00521E00" w:rsidRPr="00FE2685">
        <w:rPr>
          <w:b/>
          <w:szCs w:val="24"/>
          <w:u w:val="single"/>
        </w:rPr>
        <w:t>/2018</w:t>
      </w:r>
    </w:p>
    <w:p w:rsidR="00521E00" w:rsidRPr="00FE2685" w:rsidRDefault="00521E00" w:rsidP="00FE2685">
      <w:pPr>
        <w:pStyle w:val="Title"/>
        <w:rPr>
          <w:b/>
          <w:szCs w:val="24"/>
          <w:u w:val="single"/>
        </w:rPr>
      </w:pPr>
    </w:p>
    <w:p w:rsidR="00521E00" w:rsidRPr="00FE2685" w:rsidRDefault="00521E00" w:rsidP="00FE2685">
      <w:pPr>
        <w:pStyle w:val="Title"/>
        <w:rPr>
          <w:b/>
          <w:szCs w:val="24"/>
        </w:rPr>
      </w:pPr>
      <w:r w:rsidRPr="00FE2685">
        <w:rPr>
          <w:b/>
          <w:szCs w:val="24"/>
        </w:rPr>
        <w:t xml:space="preserve">ROMÂNIA </w:t>
      </w:r>
    </w:p>
    <w:p w:rsidR="00521E00" w:rsidRPr="00FE2685" w:rsidRDefault="00521E00" w:rsidP="00FE2685">
      <w:pPr>
        <w:pStyle w:val="Title"/>
        <w:rPr>
          <w:b/>
          <w:szCs w:val="24"/>
        </w:rPr>
      </w:pPr>
      <w:r w:rsidRPr="00FE2685">
        <w:rPr>
          <w:b/>
          <w:szCs w:val="24"/>
        </w:rPr>
        <w:t>JUDEŢUL SIBIU</w:t>
      </w:r>
    </w:p>
    <w:p w:rsidR="00521E00" w:rsidRPr="00FE2685" w:rsidRDefault="00521E00" w:rsidP="00FE2685">
      <w:pPr>
        <w:pStyle w:val="Title"/>
        <w:rPr>
          <w:b/>
          <w:szCs w:val="24"/>
        </w:rPr>
      </w:pPr>
      <w:r w:rsidRPr="00FE2685">
        <w:rPr>
          <w:b/>
          <w:szCs w:val="24"/>
        </w:rPr>
        <w:t>CONSILIUL LOCAL AL COMUNEI BOIŢA</w:t>
      </w:r>
    </w:p>
    <w:p w:rsidR="00521E00" w:rsidRPr="00FE2685" w:rsidRDefault="00521E00" w:rsidP="00FE2685">
      <w:pPr>
        <w:pStyle w:val="Title"/>
        <w:rPr>
          <w:b/>
          <w:szCs w:val="24"/>
        </w:rPr>
      </w:pPr>
    </w:p>
    <w:p w:rsidR="00521E00" w:rsidRPr="00FE2685" w:rsidRDefault="00521E00" w:rsidP="00FE2685">
      <w:pPr>
        <w:pStyle w:val="Title"/>
        <w:rPr>
          <w:b/>
          <w:szCs w:val="24"/>
        </w:rPr>
      </w:pPr>
    </w:p>
    <w:p w:rsidR="00521E00" w:rsidRPr="00FE2685" w:rsidRDefault="00521E00" w:rsidP="00FE2685">
      <w:pPr>
        <w:pStyle w:val="Title"/>
        <w:rPr>
          <w:b/>
          <w:szCs w:val="24"/>
        </w:rPr>
      </w:pPr>
      <w:r w:rsidRPr="00FE2685">
        <w:rPr>
          <w:b/>
          <w:szCs w:val="24"/>
          <w:u w:val="single"/>
        </w:rPr>
        <w:t>HOTĂRÂREA NR. …/2018</w:t>
      </w:r>
    </w:p>
    <w:p w:rsidR="00D11496" w:rsidRDefault="00D11496" w:rsidP="00FE2685">
      <w:pPr>
        <w:spacing w:after="0" w:line="240" w:lineRule="auto"/>
        <w:jc w:val="center"/>
        <w:rPr>
          <w:rFonts w:ascii="Times New Roman" w:eastAsia="Calibri" w:hAnsi="Times New Roman" w:cs="Times New Roman"/>
          <w:b/>
          <w:bCs/>
          <w:i/>
          <w:color w:val="000000"/>
          <w:sz w:val="24"/>
          <w:szCs w:val="24"/>
        </w:rPr>
      </w:pPr>
      <w:r w:rsidRPr="00FE2685">
        <w:rPr>
          <w:rFonts w:ascii="Times New Roman" w:eastAsia="Times New Roman" w:hAnsi="Times New Roman" w:cs="Times New Roman"/>
          <w:b/>
          <w:i/>
          <w:sz w:val="24"/>
          <w:szCs w:val="24"/>
          <w:lang w:val="ro-RO"/>
        </w:rPr>
        <w:t xml:space="preserve">privind </w:t>
      </w:r>
      <w:proofErr w:type="spellStart"/>
      <w:r w:rsidRPr="00FE2685">
        <w:rPr>
          <w:rFonts w:ascii="Times New Roman" w:eastAsia="Calibri" w:hAnsi="Times New Roman" w:cs="Times New Roman"/>
          <w:b/>
          <w:bCs/>
          <w:i/>
          <w:color w:val="000000"/>
          <w:sz w:val="24"/>
          <w:szCs w:val="24"/>
        </w:rPr>
        <w:t>mandatarea</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reprezentantului</w:t>
      </w:r>
      <w:proofErr w:type="spellEnd"/>
      <w:r w:rsidRPr="00FE2685">
        <w:rPr>
          <w:rFonts w:ascii="Times New Roman" w:eastAsia="Calibri" w:hAnsi="Times New Roman" w:cs="Times New Roman"/>
          <w:b/>
          <w:bCs/>
          <w:i/>
          <w:color w:val="000000"/>
          <w:sz w:val="24"/>
          <w:szCs w:val="24"/>
        </w:rPr>
        <w:t xml:space="preserve"> unit</w:t>
      </w:r>
      <w:r w:rsidRPr="00FE2685">
        <w:rPr>
          <w:rFonts w:ascii="Times New Roman" w:eastAsia="Calibri" w:hAnsi="Times New Roman" w:cs="Times New Roman"/>
          <w:b/>
          <w:bCs/>
          <w:i/>
          <w:color w:val="000000"/>
          <w:sz w:val="24"/>
          <w:szCs w:val="24"/>
          <w:lang w:val="ro-RO"/>
        </w:rPr>
        <w:t xml:space="preserve">ății administrativ-teritoriale </w:t>
      </w:r>
      <w:proofErr w:type="spellStart"/>
      <w:r w:rsidRPr="00FE2685">
        <w:rPr>
          <w:rFonts w:ascii="Times New Roman" w:eastAsia="Calibri" w:hAnsi="Times New Roman" w:cs="Times New Roman"/>
          <w:b/>
          <w:bCs/>
          <w:i/>
          <w:color w:val="000000"/>
          <w:sz w:val="24"/>
          <w:szCs w:val="24"/>
        </w:rPr>
        <w:t>în</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Adunarea</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Generală</w:t>
      </w:r>
      <w:proofErr w:type="spellEnd"/>
      <w:r w:rsidRPr="00FE2685">
        <w:rPr>
          <w:rFonts w:ascii="Times New Roman" w:eastAsia="Calibri" w:hAnsi="Times New Roman" w:cs="Times New Roman"/>
          <w:b/>
          <w:bCs/>
          <w:i/>
          <w:color w:val="000000"/>
          <w:sz w:val="24"/>
          <w:szCs w:val="24"/>
        </w:rPr>
        <w:t xml:space="preserve"> a </w:t>
      </w:r>
      <w:proofErr w:type="spellStart"/>
      <w:r w:rsidRPr="00FE2685">
        <w:rPr>
          <w:rFonts w:ascii="Times New Roman" w:eastAsia="Calibri" w:hAnsi="Times New Roman" w:cs="Times New Roman"/>
          <w:b/>
          <w:bCs/>
          <w:i/>
          <w:color w:val="000000"/>
          <w:sz w:val="24"/>
          <w:szCs w:val="24"/>
        </w:rPr>
        <w:t>Asociației</w:t>
      </w:r>
      <w:proofErr w:type="spellEnd"/>
      <w:r w:rsidRPr="00FE2685">
        <w:rPr>
          <w:rFonts w:ascii="Times New Roman" w:eastAsia="Calibri" w:hAnsi="Times New Roman" w:cs="Times New Roman"/>
          <w:b/>
          <w:bCs/>
          <w:i/>
          <w:color w:val="000000"/>
          <w:sz w:val="24"/>
          <w:szCs w:val="24"/>
        </w:rPr>
        <w:t xml:space="preserve"> de </w:t>
      </w:r>
      <w:proofErr w:type="spellStart"/>
      <w:r w:rsidRPr="00FE2685">
        <w:rPr>
          <w:rFonts w:ascii="Times New Roman" w:eastAsia="Calibri" w:hAnsi="Times New Roman" w:cs="Times New Roman"/>
          <w:b/>
          <w:bCs/>
          <w:i/>
          <w:color w:val="000000"/>
          <w:sz w:val="24"/>
          <w:szCs w:val="24"/>
        </w:rPr>
        <w:t>Dezvoltare</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Intercomunitară</w:t>
      </w:r>
      <w:proofErr w:type="spellEnd"/>
      <w:r w:rsidRPr="00FE2685">
        <w:rPr>
          <w:rFonts w:ascii="Times New Roman" w:eastAsia="Calibri" w:hAnsi="Times New Roman" w:cs="Times New Roman"/>
          <w:b/>
          <w:bCs/>
          <w:i/>
          <w:color w:val="000000"/>
          <w:sz w:val="24"/>
          <w:szCs w:val="24"/>
        </w:rPr>
        <w:t xml:space="preserve"> “ECO” Sibiu </w:t>
      </w:r>
      <w:proofErr w:type="spellStart"/>
      <w:r w:rsidRPr="00FE2685">
        <w:rPr>
          <w:rFonts w:ascii="Times New Roman" w:eastAsia="Calibri" w:hAnsi="Times New Roman" w:cs="Times New Roman"/>
          <w:b/>
          <w:bCs/>
          <w:i/>
          <w:color w:val="000000"/>
          <w:sz w:val="24"/>
          <w:szCs w:val="24"/>
        </w:rPr>
        <w:t>să</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voteze</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împotriva</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majorării</w:t>
      </w:r>
      <w:proofErr w:type="spellEnd"/>
      <w:r w:rsidRPr="00FE2685">
        <w:rPr>
          <w:rFonts w:ascii="Times New Roman" w:eastAsia="Calibri" w:hAnsi="Times New Roman" w:cs="Times New Roman"/>
          <w:b/>
          <w:bCs/>
          <w:i/>
          <w:color w:val="000000"/>
          <w:sz w:val="24"/>
          <w:szCs w:val="24"/>
        </w:rPr>
        <w:t xml:space="preserve"> de </w:t>
      </w:r>
      <w:proofErr w:type="spellStart"/>
      <w:r w:rsidR="00C959EA">
        <w:rPr>
          <w:rFonts w:ascii="Times New Roman" w:eastAsia="Calibri" w:hAnsi="Times New Roman" w:cs="Times New Roman"/>
          <w:b/>
          <w:bCs/>
          <w:i/>
          <w:color w:val="000000"/>
          <w:sz w:val="24"/>
          <w:szCs w:val="24"/>
        </w:rPr>
        <w:t>tarif</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solicitate</w:t>
      </w:r>
      <w:proofErr w:type="spellEnd"/>
      <w:r w:rsidRPr="00FE2685">
        <w:rPr>
          <w:rFonts w:ascii="Times New Roman" w:eastAsia="Calibri" w:hAnsi="Times New Roman" w:cs="Times New Roman"/>
          <w:b/>
          <w:bCs/>
          <w:i/>
          <w:color w:val="000000"/>
          <w:sz w:val="24"/>
          <w:szCs w:val="24"/>
        </w:rPr>
        <w:t xml:space="preserve"> de </w:t>
      </w:r>
      <w:proofErr w:type="spellStart"/>
      <w:r w:rsidRPr="00FE2685">
        <w:rPr>
          <w:rFonts w:ascii="Times New Roman" w:eastAsia="Calibri" w:hAnsi="Times New Roman" w:cs="Times New Roman"/>
          <w:b/>
          <w:bCs/>
          <w:i/>
          <w:color w:val="000000"/>
          <w:sz w:val="24"/>
          <w:szCs w:val="24"/>
        </w:rPr>
        <w:t>operatorul</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depozitului</w:t>
      </w:r>
      <w:proofErr w:type="spellEnd"/>
      <w:r w:rsidRPr="00FE2685">
        <w:rPr>
          <w:rFonts w:ascii="Times New Roman" w:eastAsia="Calibri" w:hAnsi="Times New Roman" w:cs="Times New Roman"/>
          <w:b/>
          <w:bCs/>
          <w:i/>
          <w:color w:val="000000"/>
          <w:sz w:val="24"/>
          <w:szCs w:val="24"/>
        </w:rPr>
        <w:t xml:space="preserve"> ecologic de </w:t>
      </w:r>
      <w:proofErr w:type="spellStart"/>
      <w:r w:rsidRPr="00FE2685">
        <w:rPr>
          <w:rFonts w:ascii="Times New Roman" w:eastAsia="Calibri" w:hAnsi="Times New Roman" w:cs="Times New Roman"/>
          <w:b/>
          <w:bCs/>
          <w:i/>
          <w:color w:val="000000"/>
          <w:sz w:val="24"/>
          <w:szCs w:val="24"/>
        </w:rPr>
        <w:t>deșeuri</w:t>
      </w:r>
      <w:proofErr w:type="spellEnd"/>
      <w:r w:rsidRPr="00FE2685">
        <w:rPr>
          <w:rFonts w:ascii="Times New Roman" w:eastAsia="Calibri" w:hAnsi="Times New Roman" w:cs="Times New Roman"/>
          <w:b/>
          <w:bCs/>
          <w:i/>
          <w:color w:val="000000"/>
          <w:sz w:val="24"/>
          <w:szCs w:val="24"/>
        </w:rPr>
        <w:t xml:space="preserve"> S.C. TRACON S.R.L. </w:t>
      </w:r>
    </w:p>
    <w:p w:rsidR="00FE2685" w:rsidRPr="00FE2685" w:rsidRDefault="00FE2685" w:rsidP="00FE2685">
      <w:pPr>
        <w:spacing w:after="0" w:line="240" w:lineRule="auto"/>
        <w:jc w:val="center"/>
        <w:rPr>
          <w:rFonts w:ascii="Times New Roman" w:eastAsia="Calibri" w:hAnsi="Times New Roman" w:cs="Times New Roman"/>
          <w:b/>
          <w:bCs/>
          <w:i/>
          <w:color w:val="000000"/>
          <w:sz w:val="24"/>
          <w:szCs w:val="24"/>
        </w:rPr>
      </w:pPr>
    </w:p>
    <w:p w:rsidR="00D11496" w:rsidRPr="00FE2685" w:rsidRDefault="00D11496" w:rsidP="00FE2685">
      <w:pPr>
        <w:spacing w:after="0" w:line="240" w:lineRule="auto"/>
        <w:jc w:val="center"/>
        <w:rPr>
          <w:rFonts w:ascii="Times New Roman" w:eastAsia="Calibri" w:hAnsi="Times New Roman" w:cs="Times New Roman"/>
          <w:b/>
          <w:bCs/>
          <w:i/>
          <w:color w:val="000000"/>
          <w:sz w:val="24"/>
          <w:szCs w:val="24"/>
        </w:rPr>
      </w:pPr>
    </w:p>
    <w:p w:rsidR="004C0355" w:rsidRPr="00FE2685" w:rsidRDefault="004C0355" w:rsidP="00FE2685">
      <w:pPr>
        <w:spacing w:after="0" w:line="240" w:lineRule="auto"/>
        <w:contextualSpacing/>
        <w:rPr>
          <w:rFonts w:ascii="Times New Roman" w:eastAsia="Times New Roman" w:hAnsi="Times New Roman" w:cs="Times New Roman"/>
          <w:b/>
          <w:sz w:val="24"/>
          <w:szCs w:val="24"/>
          <w:lang w:val="ro-RO"/>
        </w:rPr>
      </w:pPr>
      <w:r w:rsidRPr="00FE2685">
        <w:rPr>
          <w:rFonts w:ascii="Times New Roman" w:eastAsia="Times New Roman" w:hAnsi="Times New Roman" w:cs="Times New Roman"/>
          <w:b/>
          <w:sz w:val="24"/>
          <w:szCs w:val="24"/>
          <w:lang w:val="ro-RO"/>
        </w:rPr>
        <w:t xml:space="preserve">            Consiliul Local al </w:t>
      </w:r>
      <w:r w:rsidR="007C55BB">
        <w:rPr>
          <w:rFonts w:ascii="Times New Roman" w:eastAsia="Times New Roman" w:hAnsi="Times New Roman" w:cs="Times New Roman"/>
          <w:b/>
          <w:sz w:val="24"/>
          <w:szCs w:val="24"/>
          <w:lang w:val="ro-RO"/>
        </w:rPr>
        <w:t>comunei Boița,</w:t>
      </w:r>
      <w:r w:rsidRPr="00FE2685">
        <w:rPr>
          <w:rFonts w:ascii="Times New Roman" w:eastAsia="Times New Roman" w:hAnsi="Times New Roman" w:cs="Times New Roman"/>
          <w:b/>
          <w:sz w:val="24"/>
          <w:szCs w:val="24"/>
          <w:lang w:val="ro-RO"/>
        </w:rPr>
        <w:t xml:space="preserve"> întrunit în şedinţă ordinară la data de </w:t>
      </w:r>
      <w:r w:rsidR="007C55BB">
        <w:rPr>
          <w:rFonts w:ascii="Times New Roman" w:eastAsia="Times New Roman" w:hAnsi="Times New Roman" w:cs="Times New Roman"/>
          <w:b/>
          <w:sz w:val="24"/>
          <w:szCs w:val="24"/>
          <w:lang w:val="ro-RO"/>
        </w:rPr>
        <w:t>29.01.</w:t>
      </w:r>
      <w:r w:rsidR="00C959EA">
        <w:rPr>
          <w:rFonts w:ascii="Times New Roman" w:eastAsia="Times New Roman" w:hAnsi="Times New Roman" w:cs="Times New Roman"/>
          <w:b/>
          <w:sz w:val="24"/>
          <w:szCs w:val="24"/>
          <w:lang w:val="ro-RO"/>
        </w:rPr>
        <w:t>2018</w:t>
      </w:r>
      <w:r w:rsidRPr="00FE2685">
        <w:rPr>
          <w:rFonts w:ascii="Times New Roman" w:eastAsia="Times New Roman" w:hAnsi="Times New Roman" w:cs="Times New Roman"/>
          <w:b/>
          <w:sz w:val="24"/>
          <w:szCs w:val="24"/>
          <w:lang w:val="ro-RO"/>
        </w:rPr>
        <w:t xml:space="preserve">, </w:t>
      </w:r>
    </w:p>
    <w:p w:rsidR="004C0355" w:rsidRPr="00FE2685" w:rsidRDefault="00521E00" w:rsidP="00FE2685">
      <w:pPr>
        <w:spacing w:after="0" w:line="240" w:lineRule="auto"/>
        <w:ind w:firstLine="708"/>
        <w:jc w:val="both"/>
        <w:rPr>
          <w:rFonts w:ascii="Times New Roman" w:eastAsia="Calibri" w:hAnsi="Times New Roman" w:cs="Times New Roman"/>
          <w:sz w:val="24"/>
          <w:szCs w:val="24"/>
        </w:rPr>
      </w:pPr>
      <w:proofErr w:type="spellStart"/>
      <w:proofErr w:type="gramStart"/>
      <w:r w:rsidRPr="00FE2685">
        <w:rPr>
          <w:rFonts w:ascii="Times New Roman" w:eastAsia="Calibri" w:hAnsi="Times New Roman" w:cs="Times New Roman"/>
          <w:bCs/>
          <w:sz w:val="24"/>
          <w:szCs w:val="24"/>
        </w:rPr>
        <w:t>A</w:t>
      </w:r>
      <w:r w:rsidR="004C0355" w:rsidRPr="00FE2685">
        <w:rPr>
          <w:rFonts w:ascii="Times New Roman" w:eastAsia="Calibri" w:hAnsi="Times New Roman" w:cs="Times New Roman"/>
          <w:bCs/>
          <w:sz w:val="24"/>
          <w:szCs w:val="24"/>
        </w:rPr>
        <w:t>vând</w:t>
      </w:r>
      <w:proofErr w:type="spellEnd"/>
      <w:r w:rsidRPr="00FE2685">
        <w:rPr>
          <w:rFonts w:ascii="Times New Roman" w:eastAsia="Calibri" w:hAnsi="Times New Roman" w:cs="Times New Roman"/>
          <w:bCs/>
          <w:sz w:val="24"/>
          <w:szCs w:val="24"/>
        </w:rPr>
        <w:t xml:space="preserve"> </w:t>
      </w:r>
      <w:proofErr w:type="spellStart"/>
      <w:r w:rsidR="004C0355" w:rsidRPr="00FE2685">
        <w:rPr>
          <w:rFonts w:ascii="Times New Roman" w:eastAsia="Calibri" w:hAnsi="Times New Roman" w:cs="Times New Roman"/>
          <w:bCs/>
          <w:sz w:val="24"/>
          <w:szCs w:val="24"/>
        </w:rPr>
        <w:t>în</w:t>
      </w:r>
      <w:proofErr w:type="spellEnd"/>
      <w:r w:rsidRPr="00FE2685">
        <w:rPr>
          <w:rFonts w:ascii="Times New Roman" w:eastAsia="Calibri" w:hAnsi="Times New Roman" w:cs="Times New Roman"/>
          <w:bCs/>
          <w:sz w:val="24"/>
          <w:szCs w:val="24"/>
        </w:rPr>
        <w:t xml:space="preserve"> </w:t>
      </w:r>
      <w:proofErr w:type="spellStart"/>
      <w:r w:rsidR="004C0355" w:rsidRPr="00FE2685">
        <w:rPr>
          <w:rFonts w:ascii="Times New Roman" w:eastAsia="Calibri" w:hAnsi="Times New Roman" w:cs="Times New Roman"/>
          <w:bCs/>
          <w:sz w:val="24"/>
          <w:szCs w:val="24"/>
        </w:rPr>
        <w:t>vedere</w:t>
      </w:r>
      <w:proofErr w:type="spellEnd"/>
      <w:r w:rsidRPr="00FE2685">
        <w:rPr>
          <w:rFonts w:ascii="Times New Roman" w:eastAsia="Calibri" w:hAnsi="Times New Roman" w:cs="Times New Roman"/>
          <w:bCs/>
          <w:sz w:val="24"/>
          <w:szCs w:val="24"/>
        </w:rPr>
        <w:t xml:space="preserve"> </w:t>
      </w:r>
      <w:proofErr w:type="spellStart"/>
      <w:r w:rsidR="004C0355" w:rsidRPr="00FE2685">
        <w:rPr>
          <w:rFonts w:ascii="Times New Roman" w:eastAsia="Calibri" w:hAnsi="Times New Roman" w:cs="Times New Roman"/>
          <w:bCs/>
          <w:sz w:val="24"/>
          <w:szCs w:val="24"/>
        </w:rPr>
        <w:t>solicitarea</w:t>
      </w:r>
      <w:proofErr w:type="spellEnd"/>
      <w:r w:rsidR="004C0355" w:rsidRPr="00FE2685">
        <w:rPr>
          <w:rFonts w:ascii="Times New Roman" w:eastAsia="Times New Roman" w:hAnsi="Times New Roman" w:cs="Times New Roman"/>
          <w:bCs/>
          <w:sz w:val="24"/>
          <w:szCs w:val="24"/>
        </w:rPr>
        <w:t xml:space="preserve"> ADI “ECO” Sibiu nr.</w:t>
      </w:r>
      <w:proofErr w:type="gramEnd"/>
      <w:r w:rsidR="004C0355" w:rsidRPr="00FE2685">
        <w:rPr>
          <w:rFonts w:ascii="Times New Roman" w:eastAsia="Times New Roman" w:hAnsi="Times New Roman" w:cs="Times New Roman"/>
          <w:bCs/>
          <w:sz w:val="24"/>
          <w:szCs w:val="24"/>
        </w:rPr>
        <w:t xml:space="preserve"> </w:t>
      </w:r>
      <w:r w:rsidRPr="00FE2685">
        <w:rPr>
          <w:rFonts w:ascii="Times New Roman" w:eastAsia="Times New Roman" w:hAnsi="Times New Roman" w:cs="Times New Roman"/>
          <w:bCs/>
          <w:sz w:val="24"/>
          <w:szCs w:val="24"/>
        </w:rPr>
        <w:t>1180/28.12.2017</w:t>
      </w:r>
      <w:r w:rsidR="004C0355" w:rsidRPr="00FE2685">
        <w:rPr>
          <w:rFonts w:ascii="Times New Roman" w:eastAsia="Times New Roman" w:hAnsi="Times New Roman" w:cs="Times New Roman"/>
          <w:bCs/>
          <w:sz w:val="24"/>
          <w:szCs w:val="24"/>
        </w:rPr>
        <w:t xml:space="preserve">, </w:t>
      </w:r>
      <w:proofErr w:type="spellStart"/>
      <w:r w:rsidR="004C0355" w:rsidRPr="00FE2685">
        <w:rPr>
          <w:rFonts w:ascii="Times New Roman" w:eastAsia="Times New Roman" w:hAnsi="Times New Roman" w:cs="Times New Roman"/>
          <w:bCs/>
          <w:color w:val="000000"/>
          <w:sz w:val="24"/>
          <w:szCs w:val="24"/>
        </w:rPr>
        <w:t>înregistrată</w:t>
      </w:r>
      <w:proofErr w:type="spellEnd"/>
      <w:r w:rsidR="004C0355" w:rsidRPr="00FE2685">
        <w:rPr>
          <w:rFonts w:ascii="Times New Roman" w:eastAsia="Times New Roman" w:hAnsi="Times New Roman" w:cs="Times New Roman"/>
          <w:bCs/>
          <w:color w:val="000000"/>
          <w:sz w:val="24"/>
          <w:szCs w:val="24"/>
        </w:rPr>
        <w:t xml:space="preserve"> cu nr</w:t>
      </w:r>
      <w:r w:rsidRPr="00FE2685">
        <w:rPr>
          <w:rFonts w:ascii="Times New Roman" w:eastAsia="Times New Roman" w:hAnsi="Times New Roman" w:cs="Times New Roman"/>
          <w:bCs/>
          <w:color w:val="000000"/>
          <w:sz w:val="24"/>
          <w:szCs w:val="24"/>
        </w:rPr>
        <w:t xml:space="preserve">. </w:t>
      </w:r>
      <w:r w:rsidRPr="00FE2685">
        <w:rPr>
          <w:rFonts w:ascii="Times New Roman" w:eastAsia="Times New Roman" w:hAnsi="Times New Roman" w:cs="Times New Roman"/>
          <w:bCs/>
          <w:sz w:val="24"/>
          <w:szCs w:val="24"/>
        </w:rPr>
        <w:t xml:space="preserve">3925/28.12.2017 </w:t>
      </w:r>
      <w:proofErr w:type="spellStart"/>
      <w:r w:rsidR="004C0355" w:rsidRPr="00FE2685">
        <w:rPr>
          <w:rFonts w:ascii="Times New Roman" w:eastAsia="Times New Roman" w:hAnsi="Times New Roman" w:cs="Times New Roman"/>
          <w:bCs/>
          <w:sz w:val="24"/>
          <w:szCs w:val="24"/>
        </w:rPr>
        <w:t>privind</w:t>
      </w:r>
      <w:proofErr w:type="spellEnd"/>
      <w:r w:rsidR="004C0355" w:rsidRPr="00FE2685">
        <w:rPr>
          <w:rFonts w:ascii="Times New Roman" w:eastAsia="Calibri" w:hAnsi="Times New Roman" w:cs="Times New Roman"/>
          <w:sz w:val="24"/>
          <w:szCs w:val="24"/>
          <w:lang w:val="ro-RO"/>
        </w:rPr>
        <w:t xml:space="preserve"> supunerea spre aprobare a unui proiect de hotărâre având ca obiect mandatarea reprezentantului Județului Sibiu în Adunarea Generală a Asociațiilor ADI „ECO” Sibiu </w:t>
      </w:r>
      <w:proofErr w:type="gramStart"/>
      <w:r w:rsidR="004C0355" w:rsidRPr="00FE2685">
        <w:rPr>
          <w:rFonts w:ascii="Times New Roman" w:eastAsia="Calibri" w:hAnsi="Times New Roman" w:cs="Times New Roman"/>
          <w:sz w:val="24"/>
          <w:szCs w:val="24"/>
          <w:lang w:val="ro-RO"/>
        </w:rPr>
        <w:t>să</w:t>
      </w:r>
      <w:proofErr w:type="gramEnd"/>
      <w:r w:rsidR="004C0355" w:rsidRPr="00FE2685">
        <w:rPr>
          <w:rFonts w:ascii="Times New Roman" w:eastAsia="Calibri" w:hAnsi="Times New Roman" w:cs="Times New Roman"/>
          <w:sz w:val="24"/>
          <w:szCs w:val="24"/>
          <w:lang w:val="ro-RO"/>
        </w:rPr>
        <w:t xml:space="preserve"> voteze împotriva majorării de tarif solicitate de operatorul depozitului ecologic de deșeuri S.C. TRACON S.R.L., în conformitate cu prevederile art. 5.1 lit.c) din Convenția nr. 1/15.12.2016 încheiată între ADI „ECO” Sibiu și S.C. TRACON S.R.L., </w:t>
      </w:r>
    </w:p>
    <w:p w:rsidR="004C0355" w:rsidRPr="00FE2685" w:rsidRDefault="00521E00" w:rsidP="00FE2685">
      <w:pPr>
        <w:spacing w:after="0" w:line="240" w:lineRule="auto"/>
        <w:ind w:firstLine="708"/>
        <w:jc w:val="both"/>
        <w:rPr>
          <w:rFonts w:ascii="Times New Roman" w:eastAsia="Calibri" w:hAnsi="Times New Roman" w:cs="Times New Roman"/>
          <w:sz w:val="24"/>
          <w:szCs w:val="24"/>
        </w:rPr>
      </w:pPr>
      <w:proofErr w:type="spellStart"/>
      <w:r w:rsidRPr="00FE2685">
        <w:rPr>
          <w:rFonts w:ascii="Times New Roman" w:eastAsia="Calibri" w:hAnsi="Times New Roman" w:cs="Times New Roman"/>
          <w:sz w:val="24"/>
          <w:szCs w:val="24"/>
        </w:rPr>
        <w:t>A</w:t>
      </w:r>
      <w:r w:rsidR="004C0355" w:rsidRPr="00FE2685">
        <w:rPr>
          <w:rFonts w:ascii="Times New Roman" w:eastAsia="Calibri" w:hAnsi="Times New Roman" w:cs="Times New Roman"/>
          <w:sz w:val="24"/>
          <w:szCs w:val="24"/>
        </w:rPr>
        <w:t>nalizând</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expunerea</w:t>
      </w:r>
      <w:proofErr w:type="spellEnd"/>
      <w:r w:rsidRPr="00FE2685">
        <w:rPr>
          <w:rFonts w:ascii="Times New Roman" w:eastAsia="Calibri" w:hAnsi="Times New Roman" w:cs="Times New Roman"/>
          <w:sz w:val="24"/>
          <w:szCs w:val="24"/>
        </w:rPr>
        <w:t xml:space="preserve"> de motive a </w:t>
      </w:r>
      <w:proofErr w:type="spellStart"/>
      <w:r w:rsidRPr="00FE2685">
        <w:rPr>
          <w:rFonts w:ascii="Times New Roman" w:eastAsia="Calibri" w:hAnsi="Times New Roman" w:cs="Times New Roman"/>
          <w:sz w:val="24"/>
          <w:szCs w:val="24"/>
        </w:rPr>
        <w:t>primarului</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comunei</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Boița</w:t>
      </w:r>
      <w:proofErr w:type="spellEnd"/>
      <w:r w:rsidRPr="00FE2685">
        <w:rPr>
          <w:rFonts w:ascii="Times New Roman" w:eastAsia="Calibri" w:hAnsi="Times New Roman" w:cs="Times New Roman"/>
          <w:sz w:val="24"/>
          <w:szCs w:val="24"/>
        </w:rPr>
        <w:t xml:space="preserve"> nr. </w:t>
      </w:r>
      <w:r w:rsidR="00EA00EA">
        <w:rPr>
          <w:rFonts w:ascii="Times New Roman" w:eastAsia="Calibri" w:hAnsi="Times New Roman" w:cs="Times New Roman"/>
          <w:sz w:val="24"/>
          <w:szCs w:val="24"/>
        </w:rPr>
        <w:t>135/15.01.2018,</w:t>
      </w:r>
      <w:r w:rsidR="007C55BB">
        <w:rPr>
          <w:rFonts w:ascii="Times New Roman" w:eastAsia="Calibri" w:hAnsi="Times New Roman" w:cs="Times New Roman"/>
          <w:sz w:val="24"/>
          <w:szCs w:val="24"/>
        </w:rPr>
        <w:t xml:space="preserve"> </w:t>
      </w:r>
      <w:proofErr w:type="spellStart"/>
      <w:r w:rsidR="007C55BB">
        <w:rPr>
          <w:rFonts w:ascii="Times New Roman" w:eastAsia="Calibri" w:hAnsi="Times New Roman" w:cs="Times New Roman"/>
          <w:sz w:val="24"/>
          <w:szCs w:val="24"/>
        </w:rPr>
        <w:t>precum</w:t>
      </w:r>
      <w:proofErr w:type="spellEnd"/>
      <w:r w:rsidR="007C55BB">
        <w:rPr>
          <w:rFonts w:ascii="Times New Roman" w:eastAsia="Calibri" w:hAnsi="Times New Roman" w:cs="Times New Roman"/>
          <w:sz w:val="24"/>
          <w:szCs w:val="24"/>
        </w:rPr>
        <w:t xml:space="preserve"> </w:t>
      </w:r>
      <w:proofErr w:type="spellStart"/>
      <w:r w:rsidR="007C55BB">
        <w:rPr>
          <w:rFonts w:ascii="Times New Roman" w:eastAsia="Calibri" w:hAnsi="Times New Roman" w:cs="Times New Roman"/>
          <w:sz w:val="24"/>
          <w:szCs w:val="24"/>
        </w:rPr>
        <w:t>și</w:t>
      </w:r>
      <w:proofErr w:type="spellEnd"/>
      <w:r w:rsidR="007C55BB">
        <w:rPr>
          <w:rFonts w:ascii="Times New Roman" w:eastAsia="Calibri" w:hAnsi="Times New Roman" w:cs="Times New Roman"/>
          <w:sz w:val="24"/>
          <w:szCs w:val="24"/>
        </w:rPr>
        <w:t xml:space="preserve"> </w:t>
      </w:r>
      <w:proofErr w:type="spellStart"/>
      <w:r w:rsidR="007C55BB">
        <w:rPr>
          <w:rFonts w:ascii="Times New Roman" w:eastAsia="Calibri" w:hAnsi="Times New Roman" w:cs="Times New Roman"/>
          <w:sz w:val="24"/>
          <w:szCs w:val="24"/>
        </w:rPr>
        <w:t>Raportul</w:t>
      </w:r>
      <w:proofErr w:type="spellEnd"/>
      <w:r w:rsidR="007C55BB">
        <w:rPr>
          <w:rFonts w:ascii="Times New Roman" w:eastAsia="Calibri" w:hAnsi="Times New Roman" w:cs="Times New Roman"/>
          <w:sz w:val="24"/>
          <w:szCs w:val="24"/>
        </w:rPr>
        <w:t xml:space="preserve"> </w:t>
      </w:r>
      <w:proofErr w:type="spellStart"/>
      <w:r w:rsidR="007C55BB">
        <w:rPr>
          <w:rFonts w:ascii="Times New Roman" w:eastAsia="Calibri" w:hAnsi="Times New Roman" w:cs="Times New Roman"/>
          <w:sz w:val="24"/>
          <w:szCs w:val="24"/>
        </w:rPr>
        <w:t>viceprimarului</w:t>
      </w:r>
      <w:proofErr w:type="spellEnd"/>
      <w:r w:rsidR="007C55BB">
        <w:rPr>
          <w:rFonts w:ascii="Times New Roman" w:eastAsia="Calibri" w:hAnsi="Times New Roman" w:cs="Times New Roman"/>
          <w:sz w:val="24"/>
          <w:szCs w:val="24"/>
        </w:rPr>
        <w:t xml:space="preserve"> </w:t>
      </w:r>
      <w:proofErr w:type="spellStart"/>
      <w:r w:rsidR="007C55BB">
        <w:rPr>
          <w:rFonts w:ascii="Times New Roman" w:eastAsia="Calibri" w:hAnsi="Times New Roman" w:cs="Times New Roman"/>
          <w:sz w:val="24"/>
          <w:szCs w:val="24"/>
        </w:rPr>
        <w:t>comunei</w:t>
      </w:r>
      <w:proofErr w:type="spellEnd"/>
      <w:r w:rsidR="007C55BB">
        <w:rPr>
          <w:rFonts w:ascii="Times New Roman" w:eastAsia="Calibri" w:hAnsi="Times New Roman" w:cs="Times New Roman"/>
          <w:sz w:val="24"/>
          <w:szCs w:val="24"/>
        </w:rPr>
        <w:t xml:space="preserve"> </w:t>
      </w:r>
      <w:proofErr w:type="spellStart"/>
      <w:r w:rsidR="007C55BB">
        <w:rPr>
          <w:rFonts w:ascii="Times New Roman" w:eastAsia="Calibri" w:hAnsi="Times New Roman" w:cs="Times New Roman"/>
          <w:sz w:val="24"/>
          <w:szCs w:val="24"/>
        </w:rPr>
        <w:t>Boița</w:t>
      </w:r>
      <w:proofErr w:type="spellEnd"/>
      <w:r w:rsidR="007C55BB">
        <w:rPr>
          <w:rFonts w:ascii="Times New Roman" w:eastAsia="Calibri" w:hAnsi="Times New Roman" w:cs="Times New Roman"/>
          <w:sz w:val="24"/>
          <w:szCs w:val="24"/>
        </w:rPr>
        <w:t xml:space="preserve"> nr. </w:t>
      </w:r>
      <w:r w:rsidR="00EA00EA">
        <w:rPr>
          <w:rFonts w:ascii="Times New Roman" w:eastAsia="Calibri" w:hAnsi="Times New Roman" w:cs="Times New Roman"/>
          <w:sz w:val="24"/>
          <w:szCs w:val="24"/>
        </w:rPr>
        <w:t>152</w:t>
      </w:r>
      <w:r w:rsidR="007C55BB">
        <w:rPr>
          <w:rFonts w:ascii="Times New Roman" w:eastAsia="Calibri" w:hAnsi="Times New Roman" w:cs="Times New Roman"/>
          <w:sz w:val="24"/>
          <w:szCs w:val="24"/>
        </w:rPr>
        <w:t>/</w:t>
      </w:r>
      <w:r w:rsidR="00EA00EA">
        <w:rPr>
          <w:rFonts w:ascii="Times New Roman" w:eastAsia="Calibri" w:hAnsi="Times New Roman" w:cs="Times New Roman"/>
          <w:sz w:val="24"/>
          <w:szCs w:val="24"/>
        </w:rPr>
        <w:t>17.01.</w:t>
      </w:r>
      <w:r w:rsidR="007C55BB">
        <w:rPr>
          <w:rFonts w:ascii="Times New Roman" w:eastAsia="Calibri" w:hAnsi="Times New Roman" w:cs="Times New Roman"/>
          <w:sz w:val="24"/>
          <w:szCs w:val="24"/>
        </w:rPr>
        <w:t>2018,</w:t>
      </w:r>
      <w:r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prin</w:t>
      </w:r>
      <w:proofErr w:type="spellEnd"/>
      <w:r w:rsidR="004C0355" w:rsidRPr="00FE2685">
        <w:rPr>
          <w:rFonts w:ascii="Times New Roman" w:eastAsia="Calibri" w:hAnsi="Times New Roman" w:cs="Times New Roman"/>
          <w:sz w:val="24"/>
          <w:szCs w:val="24"/>
        </w:rPr>
        <w:t xml:space="preserve"> care se </w:t>
      </w:r>
      <w:proofErr w:type="spellStart"/>
      <w:r w:rsidR="004C0355" w:rsidRPr="00FE2685">
        <w:rPr>
          <w:rFonts w:ascii="Times New Roman" w:eastAsia="Calibri" w:hAnsi="Times New Roman" w:cs="Times New Roman"/>
          <w:sz w:val="24"/>
          <w:szCs w:val="24"/>
        </w:rPr>
        <w:t>propune</w:t>
      </w:r>
      <w:proofErr w:type="spellEnd"/>
      <w:r w:rsidR="004C0355" w:rsidRPr="00FE2685">
        <w:rPr>
          <w:rFonts w:ascii="Times New Roman" w:eastAsia="Calibri" w:hAnsi="Times New Roman" w:cs="Times New Roman"/>
          <w:sz w:val="24"/>
          <w:szCs w:val="24"/>
          <w:lang w:val="ro-RO"/>
        </w:rPr>
        <w:t xml:space="preserve"> aprobarea mandatării reprezentantului unității adminstrativ-teritoriale </w:t>
      </w:r>
      <w:r w:rsidRPr="00FE2685">
        <w:rPr>
          <w:rFonts w:ascii="Times New Roman" w:eastAsia="Calibri" w:hAnsi="Times New Roman" w:cs="Times New Roman"/>
          <w:sz w:val="24"/>
          <w:szCs w:val="24"/>
          <w:lang w:val="ro-RO"/>
        </w:rPr>
        <w:t>Comuna Boița</w:t>
      </w:r>
      <w:r w:rsidR="004C0355" w:rsidRPr="00FE2685">
        <w:rPr>
          <w:rFonts w:ascii="Times New Roman" w:eastAsia="Calibri" w:hAnsi="Times New Roman" w:cs="Times New Roman"/>
          <w:sz w:val="24"/>
          <w:szCs w:val="24"/>
          <w:lang w:val="ro-RO"/>
        </w:rPr>
        <w:t xml:space="preserve"> în Adunarea Generală a Asociațiilor ADI „ECO” Sibiu să voteze împotriva majorării de tarif solicitate de operatorul depozitului ecologic de deșeuri S.C. TRACON SRL, </w:t>
      </w:r>
    </w:p>
    <w:p w:rsidR="004C0355" w:rsidRPr="00FE2685" w:rsidRDefault="00521E00" w:rsidP="00FE2685">
      <w:pPr>
        <w:spacing w:after="0" w:line="240" w:lineRule="auto"/>
        <w:ind w:firstLine="708"/>
        <w:jc w:val="both"/>
        <w:rPr>
          <w:rFonts w:ascii="Times New Roman" w:eastAsia="Calibri" w:hAnsi="Times New Roman" w:cs="Times New Roman"/>
          <w:sz w:val="24"/>
          <w:szCs w:val="24"/>
        </w:rPr>
      </w:pPr>
      <w:proofErr w:type="spellStart"/>
      <w:proofErr w:type="gramStart"/>
      <w:r w:rsidRPr="00FE2685">
        <w:rPr>
          <w:rFonts w:ascii="Times New Roman" w:eastAsia="Calibri" w:hAnsi="Times New Roman" w:cs="Times New Roman"/>
          <w:sz w:val="24"/>
          <w:szCs w:val="24"/>
        </w:rPr>
        <w:t>Î</w:t>
      </w:r>
      <w:r w:rsidR="004C0355" w:rsidRPr="00FE2685">
        <w:rPr>
          <w:rFonts w:ascii="Times New Roman" w:eastAsia="Calibri" w:hAnsi="Times New Roman" w:cs="Times New Roman"/>
          <w:sz w:val="24"/>
          <w:szCs w:val="24"/>
        </w:rPr>
        <w:t>n</w:t>
      </w:r>
      <w:proofErr w:type="spellEnd"/>
      <w:r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conformitate</w:t>
      </w:r>
      <w:proofErr w:type="spellEnd"/>
      <w:r w:rsidR="004C0355" w:rsidRPr="00FE2685">
        <w:rPr>
          <w:rFonts w:ascii="Times New Roman" w:eastAsia="Calibri" w:hAnsi="Times New Roman" w:cs="Times New Roman"/>
          <w:sz w:val="24"/>
          <w:szCs w:val="24"/>
        </w:rPr>
        <w:t xml:space="preserve"> cu </w:t>
      </w:r>
      <w:proofErr w:type="spellStart"/>
      <w:r w:rsidR="004C0355" w:rsidRPr="00FE2685">
        <w:rPr>
          <w:rFonts w:ascii="Times New Roman" w:eastAsia="Calibri" w:hAnsi="Times New Roman" w:cs="Times New Roman"/>
          <w:sz w:val="24"/>
          <w:szCs w:val="24"/>
        </w:rPr>
        <w:t>prevederile</w:t>
      </w:r>
      <w:proofErr w:type="spellEnd"/>
      <w:r w:rsidR="004C0355" w:rsidRPr="00FE2685">
        <w:rPr>
          <w:rFonts w:ascii="Times New Roman" w:eastAsia="Calibri" w:hAnsi="Times New Roman" w:cs="Times New Roman"/>
          <w:sz w:val="24"/>
          <w:szCs w:val="24"/>
        </w:rPr>
        <w:t xml:space="preserve"> art.</w:t>
      </w:r>
      <w:proofErr w:type="gramEnd"/>
      <w:r w:rsidR="004C0355" w:rsidRPr="00FE2685">
        <w:rPr>
          <w:rFonts w:ascii="Times New Roman" w:eastAsia="Calibri" w:hAnsi="Times New Roman" w:cs="Times New Roman"/>
          <w:sz w:val="24"/>
          <w:szCs w:val="24"/>
        </w:rPr>
        <w:t xml:space="preserve"> </w:t>
      </w:r>
      <w:proofErr w:type="gramStart"/>
      <w:r w:rsidR="004C0355" w:rsidRPr="00FE2685">
        <w:rPr>
          <w:rFonts w:ascii="Times New Roman" w:eastAsia="Calibri" w:hAnsi="Times New Roman" w:cs="Times New Roman"/>
          <w:sz w:val="24"/>
          <w:szCs w:val="24"/>
        </w:rPr>
        <w:t xml:space="preserve">3 </w:t>
      </w:r>
      <w:proofErr w:type="spellStart"/>
      <w:r w:rsidR="004C0355" w:rsidRPr="00FE2685">
        <w:rPr>
          <w:rFonts w:ascii="Times New Roman" w:eastAsia="Calibri" w:hAnsi="Times New Roman" w:cs="Times New Roman"/>
          <w:sz w:val="24"/>
          <w:szCs w:val="24"/>
        </w:rPr>
        <w:t>alin</w:t>
      </w:r>
      <w:proofErr w:type="spellEnd"/>
      <w:r w:rsidR="004C0355" w:rsidRPr="00FE2685">
        <w:rPr>
          <w:rFonts w:ascii="Times New Roman" w:eastAsia="Calibri" w:hAnsi="Times New Roman" w:cs="Times New Roman"/>
          <w:sz w:val="24"/>
          <w:szCs w:val="24"/>
        </w:rPr>
        <w:t>.</w:t>
      </w:r>
      <w:proofErr w:type="gramEnd"/>
      <w:r w:rsidR="004C0355" w:rsidRPr="00FE2685">
        <w:rPr>
          <w:rFonts w:ascii="Times New Roman" w:eastAsia="Calibri" w:hAnsi="Times New Roman" w:cs="Times New Roman"/>
          <w:sz w:val="24"/>
          <w:szCs w:val="24"/>
        </w:rPr>
        <w:t xml:space="preserve"> (1) </w:t>
      </w:r>
      <w:proofErr w:type="spellStart"/>
      <w:r w:rsidR="004C0355" w:rsidRPr="00FE2685">
        <w:rPr>
          <w:rFonts w:ascii="Times New Roman" w:eastAsia="Calibri" w:hAnsi="Times New Roman" w:cs="Times New Roman"/>
          <w:sz w:val="24"/>
          <w:szCs w:val="24"/>
        </w:rPr>
        <w:t>șialin</w:t>
      </w:r>
      <w:proofErr w:type="spellEnd"/>
      <w:r w:rsidR="004C0355" w:rsidRPr="00FE2685">
        <w:rPr>
          <w:rFonts w:ascii="Times New Roman" w:eastAsia="Calibri" w:hAnsi="Times New Roman" w:cs="Times New Roman"/>
          <w:sz w:val="24"/>
          <w:szCs w:val="24"/>
        </w:rPr>
        <w:t xml:space="preserve">. (2); art. </w:t>
      </w:r>
      <w:proofErr w:type="gramStart"/>
      <w:r w:rsidR="004C0355" w:rsidRPr="00FE2685">
        <w:rPr>
          <w:rFonts w:ascii="Times New Roman" w:eastAsia="Calibri" w:hAnsi="Times New Roman" w:cs="Times New Roman"/>
          <w:sz w:val="24"/>
          <w:szCs w:val="24"/>
        </w:rPr>
        <w:t xml:space="preserve">8 </w:t>
      </w:r>
      <w:proofErr w:type="spellStart"/>
      <w:r w:rsidR="004C0355" w:rsidRPr="00FE2685">
        <w:rPr>
          <w:rFonts w:ascii="Times New Roman" w:eastAsia="Calibri" w:hAnsi="Times New Roman" w:cs="Times New Roman"/>
          <w:sz w:val="24"/>
          <w:szCs w:val="24"/>
        </w:rPr>
        <w:t>alin</w:t>
      </w:r>
      <w:proofErr w:type="spellEnd"/>
      <w:r w:rsidR="004C0355" w:rsidRPr="00FE2685">
        <w:rPr>
          <w:rFonts w:ascii="Times New Roman" w:eastAsia="Calibri" w:hAnsi="Times New Roman" w:cs="Times New Roman"/>
          <w:sz w:val="24"/>
          <w:szCs w:val="24"/>
        </w:rPr>
        <w:t>.</w:t>
      </w:r>
      <w:proofErr w:type="gramEnd"/>
      <w:r w:rsidR="004C0355" w:rsidRPr="00FE2685">
        <w:rPr>
          <w:rFonts w:ascii="Times New Roman" w:eastAsia="Calibri" w:hAnsi="Times New Roman" w:cs="Times New Roman"/>
          <w:sz w:val="24"/>
          <w:szCs w:val="24"/>
        </w:rPr>
        <w:t xml:space="preserve"> (3) </w:t>
      </w:r>
      <w:proofErr w:type="gramStart"/>
      <w:r w:rsidR="004C0355" w:rsidRPr="00FE2685">
        <w:rPr>
          <w:rFonts w:ascii="Times New Roman" w:eastAsia="Calibri" w:hAnsi="Times New Roman" w:cs="Times New Roman"/>
          <w:sz w:val="24"/>
          <w:szCs w:val="24"/>
        </w:rPr>
        <w:t>lit</w:t>
      </w:r>
      <w:proofErr w:type="gramEnd"/>
      <w:r w:rsidR="004C0355" w:rsidRPr="00FE2685">
        <w:rPr>
          <w:rFonts w:ascii="Times New Roman" w:eastAsia="Calibri" w:hAnsi="Times New Roman" w:cs="Times New Roman"/>
          <w:sz w:val="24"/>
          <w:szCs w:val="24"/>
        </w:rPr>
        <w:t xml:space="preserve">. k); art. </w:t>
      </w:r>
      <w:proofErr w:type="gramStart"/>
      <w:r w:rsidR="004C0355" w:rsidRPr="00FE2685">
        <w:rPr>
          <w:rFonts w:ascii="Times New Roman" w:eastAsia="Calibri" w:hAnsi="Times New Roman" w:cs="Times New Roman"/>
          <w:sz w:val="24"/>
          <w:szCs w:val="24"/>
        </w:rPr>
        <w:t xml:space="preserve">9 </w:t>
      </w:r>
      <w:proofErr w:type="spellStart"/>
      <w:r w:rsidR="004C0355" w:rsidRPr="00FE2685">
        <w:rPr>
          <w:rFonts w:ascii="Times New Roman" w:eastAsia="Calibri" w:hAnsi="Times New Roman" w:cs="Times New Roman"/>
          <w:sz w:val="24"/>
          <w:szCs w:val="24"/>
        </w:rPr>
        <w:t>alin</w:t>
      </w:r>
      <w:proofErr w:type="spellEnd"/>
      <w:r w:rsidR="004C0355" w:rsidRPr="00FE2685">
        <w:rPr>
          <w:rFonts w:ascii="Times New Roman" w:eastAsia="Calibri" w:hAnsi="Times New Roman" w:cs="Times New Roman"/>
          <w:sz w:val="24"/>
          <w:szCs w:val="24"/>
        </w:rPr>
        <w:t>.</w:t>
      </w:r>
      <w:proofErr w:type="gramEnd"/>
      <w:r w:rsidR="004C0355" w:rsidRPr="00FE2685">
        <w:rPr>
          <w:rFonts w:ascii="Times New Roman" w:eastAsia="Calibri" w:hAnsi="Times New Roman" w:cs="Times New Roman"/>
          <w:sz w:val="24"/>
          <w:szCs w:val="24"/>
        </w:rPr>
        <w:t xml:space="preserve"> (2) </w:t>
      </w:r>
      <w:proofErr w:type="gramStart"/>
      <w:r w:rsidR="004C0355" w:rsidRPr="00FE2685">
        <w:rPr>
          <w:rFonts w:ascii="Times New Roman" w:eastAsia="Calibri" w:hAnsi="Times New Roman" w:cs="Times New Roman"/>
          <w:sz w:val="24"/>
          <w:szCs w:val="24"/>
        </w:rPr>
        <w:t>lit</w:t>
      </w:r>
      <w:proofErr w:type="gramEnd"/>
      <w:r w:rsidR="004C0355" w:rsidRPr="00FE2685">
        <w:rPr>
          <w:rFonts w:ascii="Times New Roman" w:eastAsia="Calibri" w:hAnsi="Times New Roman" w:cs="Times New Roman"/>
          <w:sz w:val="24"/>
          <w:szCs w:val="24"/>
        </w:rPr>
        <w:t xml:space="preserve">. g); art. </w:t>
      </w:r>
      <w:proofErr w:type="gramStart"/>
      <w:r w:rsidR="004C0355" w:rsidRPr="00FE2685">
        <w:rPr>
          <w:rFonts w:ascii="Times New Roman" w:eastAsia="Calibri" w:hAnsi="Times New Roman" w:cs="Times New Roman"/>
          <w:sz w:val="24"/>
          <w:szCs w:val="24"/>
        </w:rPr>
        <w:t xml:space="preserve">10 </w:t>
      </w:r>
      <w:proofErr w:type="spellStart"/>
      <w:r w:rsidR="004C0355" w:rsidRPr="00FE2685">
        <w:rPr>
          <w:rFonts w:ascii="Times New Roman" w:eastAsia="Calibri" w:hAnsi="Times New Roman" w:cs="Times New Roman"/>
          <w:sz w:val="24"/>
          <w:szCs w:val="24"/>
        </w:rPr>
        <w:t>alin</w:t>
      </w:r>
      <w:proofErr w:type="spellEnd"/>
      <w:r w:rsidR="004C0355" w:rsidRPr="00FE2685">
        <w:rPr>
          <w:rFonts w:ascii="Times New Roman" w:eastAsia="Calibri" w:hAnsi="Times New Roman" w:cs="Times New Roman"/>
          <w:sz w:val="24"/>
          <w:szCs w:val="24"/>
        </w:rPr>
        <w:t>.</w:t>
      </w:r>
      <w:proofErr w:type="gramEnd"/>
      <w:r w:rsidR="004C0355" w:rsidRPr="00FE2685">
        <w:rPr>
          <w:rFonts w:ascii="Times New Roman" w:eastAsia="Calibri" w:hAnsi="Times New Roman" w:cs="Times New Roman"/>
          <w:sz w:val="24"/>
          <w:szCs w:val="24"/>
        </w:rPr>
        <w:t xml:space="preserve"> (5) </w:t>
      </w:r>
      <w:r w:rsidR="004C0355" w:rsidRPr="00FE2685">
        <w:rPr>
          <w:rFonts w:ascii="Times New Roman" w:eastAsia="Calibri" w:hAnsi="Times New Roman" w:cs="Times New Roman"/>
          <w:sz w:val="24"/>
          <w:szCs w:val="24"/>
          <w:lang w:val="ro-RO"/>
        </w:rPr>
        <w:t>și alin. (5</w:t>
      </w:r>
      <w:r w:rsidR="004C0355" w:rsidRPr="00FE2685">
        <w:rPr>
          <w:rFonts w:ascii="Times New Roman" w:eastAsia="Calibri" w:hAnsi="Times New Roman" w:cs="Times New Roman"/>
          <w:sz w:val="24"/>
          <w:szCs w:val="24"/>
        </w:rPr>
        <w:t xml:space="preserve">^1) din </w:t>
      </w:r>
      <w:proofErr w:type="spellStart"/>
      <w:r w:rsidR="004C0355" w:rsidRPr="00FE2685">
        <w:rPr>
          <w:rFonts w:ascii="Times New Roman" w:eastAsia="Calibri" w:hAnsi="Times New Roman" w:cs="Times New Roman"/>
          <w:sz w:val="24"/>
          <w:szCs w:val="24"/>
        </w:rPr>
        <w:t>Legeanr</w:t>
      </w:r>
      <w:proofErr w:type="spellEnd"/>
      <w:r w:rsidR="004C0355" w:rsidRPr="00FE2685">
        <w:rPr>
          <w:rFonts w:ascii="Times New Roman" w:eastAsia="Calibri" w:hAnsi="Times New Roman" w:cs="Times New Roman"/>
          <w:sz w:val="24"/>
          <w:szCs w:val="24"/>
        </w:rPr>
        <w:t xml:space="preserve">. </w:t>
      </w:r>
      <w:proofErr w:type="gramStart"/>
      <w:r w:rsidR="004C0355" w:rsidRPr="00FE2685">
        <w:rPr>
          <w:rFonts w:ascii="Times New Roman" w:eastAsia="Calibri" w:hAnsi="Times New Roman" w:cs="Times New Roman"/>
          <w:sz w:val="24"/>
          <w:szCs w:val="24"/>
        </w:rPr>
        <w:t xml:space="preserve">51/2006 a </w:t>
      </w:r>
      <w:proofErr w:type="spellStart"/>
      <w:r w:rsidR="004C0355" w:rsidRPr="00FE2685">
        <w:rPr>
          <w:rFonts w:ascii="Times New Roman" w:eastAsia="Calibri" w:hAnsi="Times New Roman" w:cs="Times New Roman"/>
          <w:sz w:val="24"/>
          <w:szCs w:val="24"/>
        </w:rPr>
        <w:t>serviciilor</w:t>
      </w:r>
      <w:proofErr w:type="spellEnd"/>
      <w:r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comunitare</w:t>
      </w:r>
      <w:proofErr w:type="spellEnd"/>
      <w:r w:rsidR="004C0355" w:rsidRPr="00FE2685">
        <w:rPr>
          <w:rFonts w:ascii="Times New Roman" w:eastAsia="Calibri" w:hAnsi="Times New Roman" w:cs="Times New Roman"/>
          <w:sz w:val="24"/>
          <w:szCs w:val="24"/>
        </w:rPr>
        <w:t xml:space="preserve"> de </w:t>
      </w:r>
      <w:proofErr w:type="spellStart"/>
      <w:r w:rsidR="004C0355" w:rsidRPr="00FE2685">
        <w:rPr>
          <w:rFonts w:ascii="Times New Roman" w:eastAsia="Calibri" w:hAnsi="Times New Roman" w:cs="Times New Roman"/>
          <w:sz w:val="24"/>
          <w:szCs w:val="24"/>
        </w:rPr>
        <w:t>utilități</w:t>
      </w:r>
      <w:proofErr w:type="spellEnd"/>
      <w:r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publice</w:t>
      </w:r>
      <w:proofErr w:type="spellEnd"/>
      <w:r w:rsidR="004C0355"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republicată</w:t>
      </w:r>
      <w:proofErr w:type="spellEnd"/>
      <w:r w:rsidR="004C0355" w:rsidRPr="00FE2685">
        <w:rPr>
          <w:rFonts w:ascii="Times New Roman" w:eastAsia="Calibri" w:hAnsi="Times New Roman" w:cs="Times New Roman"/>
          <w:sz w:val="24"/>
          <w:szCs w:val="24"/>
        </w:rPr>
        <w:t xml:space="preserve">, cu </w:t>
      </w:r>
      <w:proofErr w:type="spellStart"/>
      <w:r w:rsidR="004C0355" w:rsidRPr="00FE2685">
        <w:rPr>
          <w:rFonts w:ascii="Times New Roman" w:eastAsia="Calibri" w:hAnsi="Times New Roman" w:cs="Times New Roman"/>
          <w:sz w:val="24"/>
          <w:szCs w:val="24"/>
        </w:rPr>
        <w:t>modificările</w:t>
      </w:r>
      <w:proofErr w:type="spellEnd"/>
      <w:r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și</w:t>
      </w:r>
      <w:proofErr w:type="spellEnd"/>
      <w:r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completările</w:t>
      </w:r>
      <w:proofErr w:type="spellEnd"/>
      <w:r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ulterioare</w:t>
      </w:r>
      <w:proofErr w:type="spellEnd"/>
      <w:r w:rsidR="004C0355" w:rsidRPr="00FE2685">
        <w:rPr>
          <w:rFonts w:ascii="Times New Roman" w:eastAsia="Calibri" w:hAnsi="Times New Roman" w:cs="Times New Roman"/>
          <w:sz w:val="24"/>
          <w:szCs w:val="24"/>
        </w:rPr>
        <w:t>; art.</w:t>
      </w:r>
      <w:proofErr w:type="gramEnd"/>
      <w:r w:rsidR="004C0355" w:rsidRPr="00FE2685">
        <w:rPr>
          <w:rFonts w:ascii="Times New Roman" w:eastAsia="Calibri" w:hAnsi="Times New Roman" w:cs="Times New Roman"/>
          <w:sz w:val="24"/>
          <w:szCs w:val="24"/>
        </w:rPr>
        <w:t xml:space="preserve"> 3 lit. (b), (c) </w:t>
      </w:r>
      <w:proofErr w:type="spellStart"/>
      <w:r w:rsidR="004C0355" w:rsidRPr="00FE2685">
        <w:rPr>
          <w:rFonts w:ascii="Times New Roman" w:eastAsia="Calibri" w:hAnsi="Times New Roman" w:cs="Times New Roman"/>
          <w:sz w:val="24"/>
          <w:szCs w:val="24"/>
        </w:rPr>
        <w:t>și</w:t>
      </w:r>
      <w:proofErr w:type="spellEnd"/>
      <w:r w:rsidR="004C0355" w:rsidRPr="00FE2685">
        <w:rPr>
          <w:rFonts w:ascii="Times New Roman" w:eastAsia="Calibri" w:hAnsi="Times New Roman" w:cs="Times New Roman"/>
          <w:sz w:val="24"/>
          <w:szCs w:val="24"/>
        </w:rPr>
        <w:t xml:space="preserve"> (f) din </w:t>
      </w:r>
      <w:proofErr w:type="spellStart"/>
      <w:r w:rsidR="004C0355" w:rsidRPr="00FE2685">
        <w:rPr>
          <w:rFonts w:ascii="Times New Roman" w:eastAsia="Calibri" w:hAnsi="Times New Roman" w:cs="Times New Roman"/>
          <w:sz w:val="24"/>
          <w:szCs w:val="24"/>
        </w:rPr>
        <w:t>Legea</w:t>
      </w:r>
      <w:proofErr w:type="spellEnd"/>
      <w:r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serviciului</w:t>
      </w:r>
      <w:proofErr w:type="spellEnd"/>
      <w:r w:rsidR="004C0355" w:rsidRPr="00FE2685">
        <w:rPr>
          <w:rFonts w:ascii="Times New Roman" w:eastAsia="Calibri" w:hAnsi="Times New Roman" w:cs="Times New Roman"/>
          <w:sz w:val="24"/>
          <w:szCs w:val="24"/>
        </w:rPr>
        <w:t xml:space="preserve"> de </w:t>
      </w:r>
      <w:proofErr w:type="spellStart"/>
      <w:r w:rsidR="004C0355" w:rsidRPr="00FE2685">
        <w:rPr>
          <w:rFonts w:ascii="Times New Roman" w:eastAsia="Calibri" w:hAnsi="Times New Roman" w:cs="Times New Roman"/>
          <w:sz w:val="24"/>
          <w:szCs w:val="24"/>
        </w:rPr>
        <w:t>salubrizare</w:t>
      </w:r>
      <w:proofErr w:type="spellEnd"/>
      <w:r w:rsidR="004C0355" w:rsidRPr="00FE2685">
        <w:rPr>
          <w:rFonts w:ascii="Times New Roman" w:eastAsia="Calibri" w:hAnsi="Times New Roman" w:cs="Times New Roman"/>
          <w:sz w:val="24"/>
          <w:szCs w:val="24"/>
        </w:rPr>
        <w:t xml:space="preserve"> a </w:t>
      </w:r>
      <w:proofErr w:type="spellStart"/>
      <w:r w:rsidR="004C0355" w:rsidRPr="00FE2685">
        <w:rPr>
          <w:rFonts w:ascii="Times New Roman" w:eastAsia="Calibri" w:hAnsi="Times New Roman" w:cs="Times New Roman"/>
          <w:sz w:val="24"/>
          <w:szCs w:val="24"/>
        </w:rPr>
        <w:t>localităților</w:t>
      </w:r>
      <w:proofErr w:type="spellEnd"/>
      <w:r w:rsidR="004C0355" w:rsidRPr="00FE2685">
        <w:rPr>
          <w:rFonts w:ascii="Times New Roman" w:eastAsia="Calibri" w:hAnsi="Times New Roman" w:cs="Times New Roman"/>
          <w:sz w:val="24"/>
          <w:szCs w:val="24"/>
        </w:rPr>
        <w:t xml:space="preserve"> nr.101/2006, </w:t>
      </w:r>
      <w:proofErr w:type="spellStart"/>
      <w:r w:rsidR="004C0355" w:rsidRPr="00FE2685">
        <w:rPr>
          <w:rFonts w:ascii="Times New Roman" w:eastAsia="Calibri" w:hAnsi="Times New Roman" w:cs="Times New Roman"/>
          <w:sz w:val="24"/>
          <w:szCs w:val="24"/>
        </w:rPr>
        <w:t>republicată</w:t>
      </w:r>
      <w:proofErr w:type="spellEnd"/>
      <w:r w:rsidR="004C0355" w:rsidRPr="00FE2685">
        <w:rPr>
          <w:rFonts w:ascii="Times New Roman" w:eastAsia="Calibri" w:hAnsi="Times New Roman" w:cs="Times New Roman"/>
          <w:sz w:val="24"/>
          <w:szCs w:val="24"/>
        </w:rPr>
        <w:t xml:space="preserve">, cu </w:t>
      </w:r>
      <w:proofErr w:type="spellStart"/>
      <w:r w:rsidR="004C0355" w:rsidRPr="00FE2685">
        <w:rPr>
          <w:rFonts w:ascii="Times New Roman" w:eastAsia="Calibri" w:hAnsi="Times New Roman" w:cs="Times New Roman"/>
          <w:sz w:val="24"/>
          <w:szCs w:val="24"/>
        </w:rPr>
        <w:t>modificările</w:t>
      </w:r>
      <w:proofErr w:type="spellEnd"/>
      <w:r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și</w:t>
      </w:r>
      <w:proofErr w:type="spellEnd"/>
      <w:r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completările</w:t>
      </w:r>
      <w:proofErr w:type="spellEnd"/>
      <w:r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ulterioare</w:t>
      </w:r>
      <w:proofErr w:type="spellEnd"/>
      <w:r w:rsidR="004C0355" w:rsidRPr="00FE2685">
        <w:rPr>
          <w:rFonts w:ascii="Times New Roman" w:eastAsia="Calibri" w:hAnsi="Times New Roman" w:cs="Times New Roman"/>
          <w:sz w:val="24"/>
          <w:szCs w:val="24"/>
        </w:rPr>
        <w:t>,</w:t>
      </w:r>
    </w:p>
    <w:p w:rsidR="004C0355" w:rsidRPr="00FE2685" w:rsidRDefault="00521E00" w:rsidP="00FE2685">
      <w:pPr>
        <w:spacing w:after="0" w:line="240" w:lineRule="auto"/>
        <w:ind w:firstLine="708"/>
        <w:jc w:val="both"/>
        <w:rPr>
          <w:rFonts w:ascii="Times New Roman" w:eastAsia="Times New Roman" w:hAnsi="Times New Roman" w:cs="Times New Roman"/>
          <w:sz w:val="24"/>
          <w:szCs w:val="24"/>
        </w:rPr>
      </w:pPr>
      <w:proofErr w:type="spellStart"/>
      <w:proofErr w:type="gramStart"/>
      <w:r w:rsidRPr="00FE2685">
        <w:rPr>
          <w:rFonts w:ascii="Times New Roman" w:eastAsia="Times New Roman" w:hAnsi="Times New Roman" w:cs="Times New Roman"/>
          <w:sz w:val="24"/>
          <w:szCs w:val="24"/>
        </w:rPr>
        <w:t>P</w:t>
      </w:r>
      <w:r w:rsidR="004C0355" w:rsidRPr="00FE2685">
        <w:rPr>
          <w:rFonts w:ascii="Times New Roman" w:eastAsia="Times New Roman" w:hAnsi="Times New Roman" w:cs="Times New Roman"/>
          <w:sz w:val="24"/>
          <w:szCs w:val="24"/>
        </w:rPr>
        <w:t>otrivit</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prevederilor</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Legii</w:t>
      </w:r>
      <w:proofErr w:type="spellEnd"/>
      <w:r w:rsidRPr="00FE2685">
        <w:rPr>
          <w:rFonts w:ascii="Times New Roman" w:eastAsia="Times New Roman" w:hAnsi="Times New Roman" w:cs="Times New Roman"/>
          <w:sz w:val="24"/>
          <w:szCs w:val="24"/>
        </w:rPr>
        <w:t xml:space="preserve"> </w:t>
      </w:r>
      <w:r w:rsidR="004C0355" w:rsidRPr="00FE2685">
        <w:rPr>
          <w:rFonts w:ascii="Times New Roman" w:eastAsia="Times New Roman" w:hAnsi="Times New Roman" w:cs="Times New Roman"/>
          <w:sz w:val="24"/>
          <w:szCs w:val="24"/>
        </w:rPr>
        <w:t>nr.</w:t>
      </w:r>
      <w:proofErr w:type="gramEnd"/>
      <w:r w:rsidR="004C0355" w:rsidRPr="00FE2685">
        <w:rPr>
          <w:rFonts w:ascii="Times New Roman" w:eastAsia="Times New Roman" w:hAnsi="Times New Roman" w:cs="Times New Roman"/>
          <w:sz w:val="24"/>
          <w:szCs w:val="24"/>
        </w:rPr>
        <w:t xml:space="preserve"> 24/2000 </w:t>
      </w:r>
      <w:proofErr w:type="spellStart"/>
      <w:r w:rsidR="004C0355" w:rsidRPr="00FE2685">
        <w:rPr>
          <w:rFonts w:ascii="Times New Roman" w:eastAsia="Times New Roman" w:hAnsi="Times New Roman" w:cs="Times New Roman"/>
          <w:sz w:val="24"/>
          <w:szCs w:val="24"/>
        </w:rPr>
        <w:t>privind</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normele</w:t>
      </w:r>
      <w:proofErr w:type="spellEnd"/>
      <w:r w:rsidR="004C0355" w:rsidRPr="00FE2685">
        <w:rPr>
          <w:rFonts w:ascii="Times New Roman" w:eastAsia="Times New Roman" w:hAnsi="Times New Roman" w:cs="Times New Roman"/>
          <w:sz w:val="24"/>
          <w:szCs w:val="24"/>
        </w:rPr>
        <w:t xml:space="preserve"> de </w:t>
      </w:r>
      <w:proofErr w:type="spellStart"/>
      <w:r w:rsidR="004C0355" w:rsidRPr="00FE2685">
        <w:rPr>
          <w:rFonts w:ascii="Times New Roman" w:eastAsia="Times New Roman" w:hAnsi="Times New Roman" w:cs="Times New Roman"/>
          <w:sz w:val="24"/>
          <w:szCs w:val="24"/>
        </w:rPr>
        <w:t>tehnică</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legislativă</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pentru</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elaborarea</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actelor</w:t>
      </w:r>
      <w:proofErr w:type="spellEnd"/>
      <w:r w:rsidR="004C0355" w:rsidRPr="00FE2685">
        <w:rPr>
          <w:rFonts w:ascii="Times New Roman" w:eastAsia="Times New Roman" w:hAnsi="Times New Roman" w:cs="Times New Roman"/>
          <w:sz w:val="24"/>
          <w:szCs w:val="24"/>
        </w:rPr>
        <w:t xml:space="preserve"> normative, </w:t>
      </w:r>
      <w:proofErr w:type="spellStart"/>
      <w:r w:rsidR="004C0355" w:rsidRPr="00FE2685">
        <w:rPr>
          <w:rFonts w:ascii="Times New Roman" w:eastAsia="Times New Roman" w:hAnsi="Times New Roman" w:cs="Times New Roman"/>
          <w:sz w:val="24"/>
          <w:szCs w:val="24"/>
        </w:rPr>
        <w:t>republicată</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și</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actualizată</w:t>
      </w:r>
      <w:proofErr w:type="spellEnd"/>
      <w:r w:rsidR="004C0355" w:rsidRPr="00FE2685">
        <w:rPr>
          <w:rFonts w:ascii="Times New Roman" w:eastAsia="Times New Roman" w:hAnsi="Times New Roman" w:cs="Times New Roman"/>
          <w:sz w:val="24"/>
          <w:szCs w:val="24"/>
        </w:rPr>
        <w:t xml:space="preserve">,  </w:t>
      </w:r>
    </w:p>
    <w:p w:rsidR="004C0355" w:rsidRDefault="00521E00" w:rsidP="00FE2685">
      <w:pPr>
        <w:spacing w:after="0" w:line="240" w:lineRule="auto"/>
        <w:ind w:firstLine="720"/>
        <w:jc w:val="both"/>
        <w:rPr>
          <w:rFonts w:ascii="Times New Roman" w:eastAsia="Times New Roman" w:hAnsi="Times New Roman" w:cs="Times New Roman"/>
          <w:sz w:val="24"/>
          <w:szCs w:val="24"/>
        </w:rPr>
      </w:pPr>
      <w:proofErr w:type="spellStart"/>
      <w:r w:rsidRPr="00FE2685">
        <w:rPr>
          <w:rFonts w:ascii="Times New Roman" w:eastAsia="Times New Roman" w:hAnsi="Times New Roman" w:cs="Times New Roman"/>
          <w:sz w:val="24"/>
          <w:szCs w:val="24"/>
        </w:rPr>
        <w:t>Î</w:t>
      </w:r>
      <w:r w:rsidR="004C0355" w:rsidRPr="00FE2685">
        <w:rPr>
          <w:rFonts w:ascii="Times New Roman" w:eastAsia="Times New Roman" w:hAnsi="Times New Roman" w:cs="Times New Roman"/>
          <w:sz w:val="24"/>
          <w:szCs w:val="24"/>
        </w:rPr>
        <w:t>n</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temeiul</w:t>
      </w:r>
      <w:proofErr w:type="spellEnd"/>
      <w:r w:rsidR="004C0355" w:rsidRPr="00FE2685">
        <w:rPr>
          <w:rFonts w:ascii="Times New Roman" w:eastAsia="Calibri" w:hAnsi="Times New Roman" w:cs="Times New Roman"/>
          <w:sz w:val="24"/>
          <w:szCs w:val="24"/>
        </w:rPr>
        <w:t xml:space="preserve"> art.11, art.36 </w:t>
      </w:r>
      <w:proofErr w:type="spellStart"/>
      <w:r w:rsidR="004C0355" w:rsidRPr="00FE2685">
        <w:rPr>
          <w:rFonts w:ascii="Times New Roman" w:eastAsia="Calibri" w:hAnsi="Times New Roman" w:cs="Times New Roman"/>
          <w:sz w:val="24"/>
          <w:szCs w:val="24"/>
        </w:rPr>
        <w:t>alin</w:t>
      </w:r>
      <w:proofErr w:type="spellEnd"/>
      <w:proofErr w:type="gramStart"/>
      <w:r w:rsidR="004C0355" w:rsidRPr="00FE2685">
        <w:rPr>
          <w:rFonts w:ascii="Times New Roman" w:eastAsia="Calibri" w:hAnsi="Times New Roman" w:cs="Times New Roman"/>
          <w:sz w:val="24"/>
          <w:szCs w:val="24"/>
        </w:rPr>
        <w:t>.(</w:t>
      </w:r>
      <w:proofErr w:type="gramEnd"/>
      <w:r w:rsidR="004C0355" w:rsidRPr="00FE2685">
        <w:rPr>
          <w:rFonts w:ascii="Times New Roman" w:eastAsia="Calibri" w:hAnsi="Times New Roman" w:cs="Times New Roman"/>
          <w:sz w:val="24"/>
          <w:szCs w:val="24"/>
        </w:rPr>
        <w:t>2)</w:t>
      </w:r>
      <w:r w:rsidR="00F202D3">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lit.d</w:t>
      </w:r>
      <w:proofErr w:type="spellEnd"/>
      <w:r w:rsidR="004C0355"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şi</w:t>
      </w:r>
      <w:proofErr w:type="spellEnd"/>
      <w:r w:rsidR="004C0355" w:rsidRPr="00FE2685">
        <w:rPr>
          <w:rFonts w:ascii="Times New Roman" w:eastAsia="Calibri" w:hAnsi="Times New Roman" w:cs="Times New Roman"/>
          <w:sz w:val="24"/>
          <w:szCs w:val="24"/>
        </w:rPr>
        <w:t xml:space="preserve"> lit. e) </w:t>
      </w:r>
      <w:proofErr w:type="spellStart"/>
      <w:proofErr w:type="gramStart"/>
      <w:r w:rsidR="004C0355" w:rsidRPr="00FE2685">
        <w:rPr>
          <w:rFonts w:ascii="Times New Roman" w:eastAsia="Calibri" w:hAnsi="Times New Roman" w:cs="Times New Roman"/>
          <w:sz w:val="24"/>
          <w:szCs w:val="24"/>
        </w:rPr>
        <w:t>coroborat</w:t>
      </w:r>
      <w:proofErr w:type="spellEnd"/>
      <w:proofErr w:type="gramEnd"/>
      <w:r w:rsidR="004C0355" w:rsidRPr="00FE2685">
        <w:rPr>
          <w:rFonts w:ascii="Times New Roman" w:eastAsia="Calibri" w:hAnsi="Times New Roman" w:cs="Times New Roman"/>
          <w:sz w:val="24"/>
          <w:szCs w:val="24"/>
        </w:rPr>
        <w:t xml:space="preserve"> cu </w:t>
      </w:r>
      <w:proofErr w:type="spellStart"/>
      <w:r w:rsidR="004C0355" w:rsidRPr="00FE2685">
        <w:rPr>
          <w:rFonts w:ascii="Times New Roman" w:eastAsia="Calibri" w:hAnsi="Times New Roman" w:cs="Times New Roman"/>
          <w:sz w:val="24"/>
          <w:szCs w:val="24"/>
        </w:rPr>
        <w:t>alin</w:t>
      </w:r>
      <w:proofErr w:type="spellEnd"/>
      <w:r w:rsidR="004C0355" w:rsidRPr="00FE2685">
        <w:rPr>
          <w:rFonts w:ascii="Times New Roman" w:eastAsia="Calibri" w:hAnsi="Times New Roman" w:cs="Times New Roman"/>
          <w:sz w:val="24"/>
          <w:szCs w:val="24"/>
        </w:rPr>
        <w:t>.(6)</w:t>
      </w:r>
      <w:r w:rsidR="007C55BB">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lit.a</w:t>
      </w:r>
      <w:proofErr w:type="spellEnd"/>
      <w:r w:rsidR="004C0355" w:rsidRPr="00FE2685">
        <w:rPr>
          <w:rFonts w:ascii="Times New Roman" w:eastAsia="Calibri" w:hAnsi="Times New Roman" w:cs="Times New Roman"/>
          <w:sz w:val="24"/>
          <w:szCs w:val="24"/>
        </w:rPr>
        <w:t xml:space="preserve">) pct.14 </w:t>
      </w:r>
      <w:proofErr w:type="spellStart"/>
      <w:r w:rsidR="004C0355" w:rsidRPr="00FE2685">
        <w:rPr>
          <w:rFonts w:ascii="Times New Roman" w:eastAsia="Calibri" w:hAnsi="Times New Roman" w:cs="Times New Roman"/>
          <w:sz w:val="24"/>
          <w:szCs w:val="24"/>
        </w:rPr>
        <w:t>şi</w:t>
      </w:r>
      <w:proofErr w:type="spellEnd"/>
      <w:r w:rsidR="007C55BB">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alin</w:t>
      </w:r>
      <w:proofErr w:type="spellEnd"/>
      <w:r w:rsidR="004C0355" w:rsidRPr="00FE2685">
        <w:rPr>
          <w:rFonts w:ascii="Times New Roman" w:eastAsia="Calibri" w:hAnsi="Times New Roman" w:cs="Times New Roman"/>
          <w:sz w:val="24"/>
          <w:szCs w:val="24"/>
        </w:rPr>
        <w:t>. (7)</w:t>
      </w:r>
      <w:r w:rsidRPr="00FE2685">
        <w:rPr>
          <w:rFonts w:ascii="Times New Roman" w:eastAsia="Calibri" w:hAnsi="Times New Roman" w:cs="Times New Roman"/>
          <w:sz w:val="24"/>
          <w:szCs w:val="24"/>
        </w:rPr>
        <w:t xml:space="preserve"> </w:t>
      </w:r>
      <w:proofErr w:type="gramStart"/>
      <w:r w:rsidR="004C0355" w:rsidRPr="00FE2685">
        <w:rPr>
          <w:rFonts w:ascii="Times New Roman" w:eastAsia="Calibri" w:hAnsi="Times New Roman" w:cs="Times New Roman"/>
          <w:sz w:val="24"/>
          <w:szCs w:val="24"/>
        </w:rPr>
        <w:t>lit</w:t>
      </w:r>
      <w:proofErr w:type="gramEnd"/>
      <w:r w:rsidR="004C0355" w:rsidRPr="00FE2685">
        <w:rPr>
          <w:rFonts w:ascii="Times New Roman" w:eastAsia="Calibri" w:hAnsi="Times New Roman" w:cs="Times New Roman"/>
          <w:sz w:val="24"/>
          <w:szCs w:val="24"/>
        </w:rPr>
        <w:t xml:space="preserve">. c), art.45 </w:t>
      </w:r>
      <w:proofErr w:type="spellStart"/>
      <w:r w:rsidR="004C0355" w:rsidRPr="00FE2685">
        <w:rPr>
          <w:rFonts w:ascii="Times New Roman" w:eastAsia="Calibri" w:hAnsi="Times New Roman" w:cs="Times New Roman"/>
          <w:sz w:val="24"/>
          <w:szCs w:val="24"/>
        </w:rPr>
        <w:t>alin</w:t>
      </w:r>
      <w:proofErr w:type="spellEnd"/>
      <w:r w:rsidR="004C0355" w:rsidRPr="00FE2685">
        <w:rPr>
          <w:rFonts w:ascii="Times New Roman" w:eastAsia="Calibri" w:hAnsi="Times New Roman" w:cs="Times New Roman"/>
          <w:sz w:val="24"/>
          <w:szCs w:val="24"/>
        </w:rPr>
        <w:t>. (2)</w:t>
      </w:r>
      <w:r w:rsidRPr="00FE2685">
        <w:rPr>
          <w:rFonts w:ascii="Times New Roman" w:eastAsia="Calibri" w:hAnsi="Times New Roman" w:cs="Times New Roman"/>
          <w:sz w:val="24"/>
          <w:szCs w:val="24"/>
        </w:rPr>
        <w:t xml:space="preserve"> </w:t>
      </w:r>
      <w:proofErr w:type="spellStart"/>
      <w:proofErr w:type="gramStart"/>
      <w:r w:rsidR="004C0355" w:rsidRPr="00FE2685">
        <w:rPr>
          <w:rFonts w:ascii="Times New Roman" w:eastAsia="Calibri" w:hAnsi="Times New Roman" w:cs="Times New Roman"/>
          <w:sz w:val="24"/>
          <w:szCs w:val="24"/>
        </w:rPr>
        <w:t>lit.d</w:t>
      </w:r>
      <w:proofErr w:type="spellEnd"/>
      <w:proofErr w:type="gramEnd"/>
      <w:r w:rsidR="004C0355"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şi</w:t>
      </w:r>
      <w:proofErr w:type="spellEnd"/>
      <w:r w:rsidR="004C0355" w:rsidRPr="00FE2685">
        <w:rPr>
          <w:rFonts w:ascii="Times New Roman" w:eastAsia="Calibri" w:hAnsi="Times New Roman" w:cs="Times New Roman"/>
          <w:sz w:val="24"/>
          <w:szCs w:val="24"/>
        </w:rPr>
        <w:t xml:space="preserve"> </w:t>
      </w:r>
      <w:proofErr w:type="spellStart"/>
      <w:r w:rsidR="004C0355" w:rsidRPr="00FE2685">
        <w:rPr>
          <w:rFonts w:ascii="Times New Roman" w:eastAsia="Calibri" w:hAnsi="Times New Roman" w:cs="Times New Roman"/>
          <w:sz w:val="24"/>
          <w:szCs w:val="24"/>
        </w:rPr>
        <w:t>lit.f</w:t>
      </w:r>
      <w:proofErr w:type="spellEnd"/>
      <w:r w:rsidR="004C0355" w:rsidRPr="00FE2685">
        <w:rPr>
          <w:rFonts w:ascii="Times New Roman" w:eastAsia="Calibri" w:hAnsi="Times New Roman" w:cs="Times New Roman"/>
          <w:sz w:val="24"/>
          <w:szCs w:val="24"/>
        </w:rPr>
        <w:t xml:space="preserve">) </w:t>
      </w:r>
      <w:r w:rsidR="004C0355" w:rsidRPr="00FE2685">
        <w:rPr>
          <w:rFonts w:ascii="Times New Roman" w:eastAsia="Times New Roman" w:hAnsi="Times New Roman" w:cs="Times New Roman"/>
          <w:sz w:val="24"/>
          <w:szCs w:val="24"/>
        </w:rPr>
        <w:t>din</w:t>
      </w:r>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Legea</w:t>
      </w:r>
      <w:proofErr w:type="spellEnd"/>
      <w:r w:rsidRPr="00FE2685">
        <w:rPr>
          <w:rFonts w:ascii="Times New Roman" w:eastAsia="Times New Roman" w:hAnsi="Times New Roman" w:cs="Times New Roman"/>
          <w:sz w:val="24"/>
          <w:szCs w:val="24"/>
        </w:rPr>
        <w:t xml:space="preserve"> </w:t>
      </w:r>
      <w:r w:rsidR="004C0355" w:rsidRPr="00FE2685">
        <w:rPr>
          <w:rFonts w:ascii="Times New Roman" w:eastAsia="Times New Roman" w:hAnsi="Times New Roman" w:cs="Times New Roman"/>
          <w:sz w:val="24"/>
          <w:szCs w:val="24"/>
        </w:rPr>
        <w:t xml:space="preserve">nr. 215 /2001 </w:t>
      </w:r>
      <w:r w:rsidRPr="00FE2685">
        <w:rPr>
          <w:rFonts w:ascii="Times New Roman" w:eastAsia="Times New Roman" w:hAnsi="Times New Roman" w:cs="Times New Roman"/>
          <w:sz w:val="24"/>
          <w:szCs w:val="24"/>
        </w:rPr>
        <w:t>–</w:t>
      </w:r>
      <w:r w:rsidR="004C0355"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Legea</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administraţiei</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publice</w:t>
      </w:r>
      <w:proofErr w:type="spellEnd"/>
      <w:r w:rsidR="004C0355" w:rsidRPr="00FE2685">
        <w:rPr>
          <w:rFonts w:ascii="Times New Roman" w:eastAsia="Times New Roman" w:hAnsi="Times New Roman" w:cs="Times New Roman"/>
          <w:sz w:val="24"/>
          <w:szCs w:val="24"/>
        </w:rPr>
        <w:t xml:space="preserve"> locale, </w:t>
      </w:r>
      <w:proofErr w:type="spellStart"/>
      <w:r w:rsidR="004C0355" w:rsidRPr="00FE2685">
        <w:rPr>
          <w:rFonts w:ascii="Times New Roman" w:eastAsia="Times New Roman" w:hAnsi="Times New Roman" w:cs="Times New Roman"/>
          <w:sz w:val="24"/>
          <w:szCs w:val="24"/>
        </w:rPr>
        <w:t>republicată</w:t>
      </w:r>
      <w:proofErr w:type="spellEnd"/>
      <w:r w:rsidR="004C0355" w:rsidRPr="00FE2685">
        <w:rPr>
          <w:rFonts w:ascii="Times New Roman" w:eastAsia="Times New Roman" w:hAnsi="Times New Roman" w:cs="Times New Roman"/>
          <w:sz w:val="24"/>
          <w:szCs w:val="24"/>
        </w:rPr>
        <w:t xml:space="preserve">, cu </w:t>
      </w:r>
      <w:proofErr w:type="spellStart"/>
      <w:r w:rsidR="004C0355" w:rsidRPr="00FE2685">
        <w:rPr>
          <w:rFonts w:ascii="Times New Roman" w:eastAsia="Times New Roman" w:hAnsi="Times New Roman" w:cs="Times New Roman"/>
          <w:sz w:val="24"/>
          <w:szCs w:val="24"/>
        </w:rPr>
        <w:t>modificările</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și</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completările</w:t>
      </w:r>
      <w:proofErr w:type="spellEnd"/>
      <w:r w:rsidRPr="00FE2685">
        <w:rPr>
          <w:rFonts w:ascii="Times New Roman" w:eastAsia="Times New Roman" w:hAnsi="Times New Roman" w:cs="Times New Roman"/>
          <w:sz w:val="24"/>
          <w:szCs w:val="24"/>
        </w:rPr>
        <w:t xml:space="preserve"> </w:t>
      </w:r>
      <w:proofErr w:type="spellStart"/>
      <w:r w:rsidR="004C0355" w:rsidRPr="00FE2685">
        <w:rPr>
          <w:rFonts w:ascii="Times New Roman" w:eastAsia="Times New Roman" w:hAnsi="Times New Roman" w:cs="Times New Roman"/>
          <w:sz w:val="24"/>
          <w:szCs w:val="24"/>
        </w:rPr>
        <w:t>ulterioare</w:t>
      </w:r>
      <w:proofErr w:type="spellEnd"/>
      <w:r w:rsidR="004C0355" w:rsidRPr="00FE2685">
        <w:rPr>
          <w:rFonts w:ascii="Times New Roman" w:eastAsia="Times New Roman" w:hAnsi="Times New Roman" w:cs="Times New Roman"/>
          <w:sz w:val="24"/>
          <w:szCs w:val="24"/>
        </w:rPr>
        <w:t>;</w:t>
      </w:r>
    </w:p>
    <w:p w:rsidR="00FE2685" w:rsidRPr="00FE2685" w:rsidRDefault="00FE2685" w:rsidP="00FE2685">
      <w:pPr>
        <w:spacing w:after="0" w:line="240" w:lineRule="auto"/>
        <w:ind w:firstLine="720"/>
        <w:jc w:val="both"/>
        <w:rPr>
          <w:rFonts w:ascii="Times New Roman" w:eastAsia="Times New Roman" w:hAnsi="Times New Roman" w:cs="Times New Roman"/>
          <w:sz w:val="24"/>
          <w:szCs w:val="24"/>
        </w:rPr>
      </w:pPr>
    </w:p>
    <w:p w:rsidR="004C0355" w:rsidRPr="00FE2685" w:rsidRDefault="004C0355" w:rsidP="00FE2685">
      <w:pPr>
        <w:spacing w:after="0" w:line="240" w:lineRule="auto"/>
        <w:ind w:firstLine="720"/>
        <w:jc w:val="center"/>
        <w:rPr>
          <w:rFonts w:ascii="Times New Roman" w:eastAsia="Calibri" w:hAnsi="Times New Roman" w:cs="Times New Roman"/>
          <w:b/>
          <w:sz w:val="24"/>
          <w:szCs w:val="24"/>
          <w:u w:val="single"/>
        </w:rPr>
      </w:pPr>
      <w:r w:rsidRPr="00FE2685">
        <w:rPr>
          <w:rFonts w:ascii="Times New Roman" w:eastAsia="Calibri" w:hAnsi="Times New Roman" w:cs="Times New Roman"/>
          <w:b/>
          <w:sz w:val="24"/>
          <w:szCs w:val="24"/>
          <w:u w:val="single"/>
        </w:rPr>
        <w:t>HOTĂRĂȘTE</w:t>
      </w:r>
    </w:p>
    <w:p w:rsidR="004C0355" w:rsidRPr="00FE2685" w:rsidRDefault="004C0355" w:rsidP="00FE2685">
      <w:pPr>
        <w:spacing w:after="0" w:line="240" w:lineRule="auto"/>
        <w:ind w:firstLine="720"/>
        <w:jc w:val="center"/>
        <w:rPr>
          <w:rFonts w:ascii="Times New Roman" w:eastAsia="Calibri" w:hAnsi="Times New Roman" w:cs="Times New Roman"/>
          <w:b/>
          <w:sz w:val="24"/>
          <w:szCs w:val="24"/>
        </w:rPr>
      </w:pPr>
    </w:p>
    <w:p w:rsidR="004C0355" w:rsidRPr="00FE2685" w:rsidRDefault="004C0355" w:rsidP="00FE2685">
      <w:pPr>
        <w:spacing w:after="0" w:line="240" w:lineRule="auto"/>
        <w:ind w:firstLine="720"/>
        <w:jc w:val="both"/>
        <w:rPr>
          <w:rFonts w:ascii="Times New Roman" w:eastAsia="Calibri" w:hAnsi="Times New Roman" w:cs="Times New Roman"/>
          <w:sz w:val="24"/>
          <w:szCs w:val="24"/>
        </w:rPr>
      </w:pPr>
      <w:proofErr w:type="gramStart"/>
      <w:r w:rsidRPr="00FE2685">
        <w:rPr>
          <w:rFonts w:ascii="Times New Roman" w:eastAsia="Calibri" w:hAnsi="Times New Roman" w:cs="Times New Roman"/>
          <w:b/>
          <w:sz w:val="24"/>
          <w:szCs w:val="24"/>
        </w:rPr>
        <w:t>Art.1.</w:t>
      </w:r>
      <w:r w:rsidR="00361461">
        <w:rPr>
          <w:rFonts w:ascii="Times New Roman" w:eastAsia="Calibri" w:hAnsi="Times New Roman" w:cs="Times New Roman"/>
          <w:b/>
          <w:sz w:val="24"/>
          <w:szCs w:val="24"/>
        </w:rPr>
        <w:t xml:space="preserve"> - </w:t>
      </w:r>
      <w:r w:rsidRPr="00FE2685">
        <w:rPr>
          <w:rFonts w:ascii="Times New Roman" w:eastAsia="Calibri" w:hAnsi="Times New Roman" w:cs="Times New Roman"/>
          <w:sz w:val="24"/>
          <w:szCs w:val="24"/>
        </w:rPr>
        <w:t xml:space="preserve">Se </w:t>
      </w:r>
      <w:proofErr w:type="spellStart"/>
      <w:r w:rsidRPr="00FE2685">
        <w:rPr>
          <w:rFonts w:ascii="Times New Roman" w:eastAsia="Calibri" w:hAnsi="Times New Roman" w:cs="Times New Roman"/>
          <w:sz w:val="24"/>
          <w:szCs w:val="24"/>
        </w:rPr>
        <w:t>mandatează</w:t>
      </w:r>
      <w:proofErr w:type="spellEnd"/>
      <w:r w:rsidRPr="00FE2685">
        <w:rPr>
          <w:rFonts w:ascii="Times New Roman" w:eastAsia="Calibri" w:hAnsi="Times New Roman" w:cs="Times New Roman"/>
          <w:sz w:val="24"/>
          <w:szCs w:val="24"/>
        </w:rPr>
        <w:t xml:space="preserve"> dl.</w:t>
      </w:r>
      <w:proofErr w:type="gramEnd"/>
      <w:r w:rsidRPr="00FE2685">
        <w:rPr>
          <w:rFonts w:ascii="Times New Roman" w:eastAsia="Calibri" w:hAnsi="Times New Roman" w:cs="Times New Roman"/>
          <w:sz w:val="24"/>
          <w:szCs w:val="24"/>
        </w:rPr>
        <w:t xml:space="preserve"> </w:t>
      </w:r>
      <w:proofErr w:type="spellStart"/>
      <w:r w:rsidR="00521E00" w:rsidRPr="00FE2685">
        <w:rPr>
          <w:rFonts w:ascii="Times New Roman" w:eastAsia="Calibri" w:hAnsi="Times New Roman" w:cs="Times New Roman"/>
          <w:sz w:val="24"/>
          <w:szCs w:val="24"/>
        </w:rPr>
        <w:t>Mohor</w:t>
      </w:r>
      <w:proofErr w:type="spellEnd"/>
      <w:r w:rsidR="00521E00" w:rsidRPr="00FE2685">
        <w:rPr>
          <w:rFonts w:ascii="Times New Roman" w:eastAsia="Calibri" w:hAnsi="Times New Roman" w:cs="Times New Roman"/>
          <w:sz w:val="24"/>
          <w:szCs w:val="24"/>
        </w:rPr>
        <w:t xml:space="preserve"> </w:t>
      </w:r>
      <w:proofErr w:type="spellStart"/>
      <w:r w:rsidR="00521E00" w:rsidRPr="00FE2685">
        <w:rPr>
          <w:rFonts w:ascii="Times New Roman" w:eastAsia="Calibri" w:hAnsi="Times New Roman" w:cs="Times New Roman"/>
          <w:sz w:val="24"/>
          <w:szCs w:val="24"/>
        </w:rPr>
        <w:t>Nicolae</w:t>
      </w:r>
      <w:proofErr w:type="spellEnd"/>
      <w:r w:rsidR="00521E00"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primarul</w:t>
      </w:r>
      <w:proofErr w:type="spellEnd"/>
      <w:r w:rsidR="00521E00"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comunei</w:t>
      </w:r>
      <w:proofErr w:type="spellEnd"/>
      <w:r w:rsidR="00521E00" w:rsidRPr="00FE2685">
        <w:rPr>
          <w:rFonts w:ascii="Times New Roman" w:eastAsia="Calibri" w:hAnsi="Times New Roman" w:cs="Times New Roman"/>
          <w:sz w:val="24"/>
          <w:szCs w:val="24"/>
        </w:rPr>
        <w:t xml:space="preserve"> </w:t>
      </w:r>
      <w:proofErr w:type="spellStart"/>
      <w:r w:rsidR="00521E00" w:rsidRPr="00FE2685">
        <w:rPr>
          <w:rFonts w:ascii="Times New Roman" w:eastAsia="Calibri" w:hAnsi="Times New Roman" w:cs="Times New Roman"/>
          <w:sz w:val="24"/>
          <w:szCs w:val="24"/>
        </w:rPr>
        <w:t>Boița</w:t>
      </w:r>
      <w:proofErr w:type="spellEnd"/>
      <w:r w:rsidRPr="00FE2685">
        <w:rPr>
          <w:rFonts w:ascii="Times New Roman" w:eastAsia="Calibri" w:hAnsi="Times New Roman" w:cs="Times New Roman"/>
          <w:sz w:val="24"/>
          <w:szCs w:val="24"/>
        </w:rPr>
        <w:t xml:space="preserve"> ca </w:t>
      </w:r>
      <w:proofErr w:type="spellStart"/>
      <w:r w:rsidRPr="00FE2685">
        <w:rPr>
          <w:rFonts w:ascii="Times New Roman" w:eastAsia="Calibri" w:hAnsi="Times New Roman" w:cs="Times New Roman"/>
          <w:sz w:val="24"/>
          <w:szCs w:val="24"/>
        </w:rPr>
        <w:t>reprezentant</w:t>
      </w:r>
      <w:proofErr w:type="spellEnd"/>
      <w:r w:rsidRPr="00FE2685">
        <w:rPr>
          <w:rFonts w:ascii="Times New Roman" w:eastAsia="Calibri" w:hAnsi="Times New Roman" w:cs="Times New Roman"/>
          <w:sz w:val="24"/>
          <w:szCs w:val="24"/>
        </w:rPr>
        <w:t xml:space="preserve"> al </w:t>
      </w:r>
      <w:proofErr w:type="spellStart"/>
      <w:r w:rsidRPr="00FE2685">
        <w:rPr>
          <w:rFonts w:ascii="Times New Roman" w:eastAsia="Calibri" w:hAnsi="Times New Roman" w:cs="Times New Roman"/>
          <w:sz w:val="24"/>
          <w:szCs w:val="24"/>
        </w:rPr>
        <w:t>comunei</w:t>
      </w:r>
      <w:proofErr w:type="spellEnd"/>
      <w:r w:rsidR="00521E00" w:rsidRPr="00FE2685">
        <w:rPr>
          <w:rFonts w:ascii="Times New Roman" w:eastAsia="Calibri" w:hAnsi="Times New Roman" w:cs="Times New Roman"/>
          <w:sz w:val="24"/>
          <w:szCs w:val="24"/>
        </w:rPr>
        <w:t xml:space="preserve"> </w:t>
      </w:r>
      <w:proofErr w:type="spellStart"/>
      <w:r w:rsidR="00521E00" w:rsidRPr="00FE2685">
        <w:rPr>
          <w:rFonts w:ascii="Times New Roman" w:eastAsia="Calibri" w:hAnsi="Times New Roman" w:cs="Times New Roman"/>
          <w:sz w:val="24"/>
          <w:szCs w:val="24"/>
        </w:rPr>
        <w:t>Boița</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în</w:t>
      </w:r>
      <w:proofErr w:type="spellEnd"/>
      <w:r w:rsidR="00521E00"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Adunarea</w:t>
      </w:r>
      <w:proofErr w:type="spellEnd"/>
      <w:r w:rsidR="00521E00"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Generală</w:t>
      </w:r>
      <w:proofErr w:type="spellEnd"/>
      <w:r w:rsidRPr="00FE2685">
        <w:rPr>
          <w:rFonts w:ascii="Times New Roman" w:eastAsia="Calibri" w:hAnsi="Times New Roman" w:cs="Times New Roman"/>
          <w:sz w:val="24"/>
          <w:szCs w:val="24"/>
        </w:rPr>
        <w:t xml:space="preserve"> a </w:t>
      </w:r>
      <w:proofErr w:type="spellStart"/>
      <w:r w:rsidRPr="00FE2685">
        <w:rPr>
          <w:rFonts w:ascii="Times New Roman" w:eastAsia="Calibri" w:hAnsi="Times New Roman" w:cs="Times New Roman"/>
          <w:sz w:val="24"/>
          <w:szCs w:val="24"/>
        </w:rPr>
        <w:t>Asociaţiei</w:t>
      </w:r>
      <w:proofErr w:type="spellEnd"/>
      <w:r w:rsidRPr="00FE2685">
        <w:rPr>
          <w:rFonts w:ascii="Times New Roman" w:eastAsia="Calibri" w:hAnsi="Times New Roman" w:cs="Times New Roman"/>
          <w:sz w:val="24"/>
          <w:szCs w:val="24"/>
        </w:rPr>
        <w:t xml:space="preserve"> de </w:t>
      </w:r>
      <w:proofErr w:type="spellStart"/>
      <w:r w:rsidRPr="00FE2685">
        <w:rPr>
          <w:rFonts w:ascii="Times New Roman" w:eastAsia="Calibri" w:hAnsi="Times New Roman" w:cs="Times New Roman"/>
          <w:sz w:val="24"/>
          <w:szCs w:val="24"/>
        </w:rPr>
        <w:t>Dezvoltare</w:t>
      </w:r>
      <w:proofErr w:type="spellEnd"/>
      <w:r w:rsidR="00521E00"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Intercomunitară</w:t>
      </w:r>
      <w:proofErr w:type="spellEnd"/>
      <w:r w:rsidRPr="00FE2685">
        <w:rPr>
          <w:rFonts w:ascii="Times New Roman" w:eastAsia="Calibri" w:hAnsi="Times New Roman" w:cs="Times New Roman"/>
          <w:sz w:val="24"/>
          <w:szCs w:val="24"/>
        </w:rPr>
        <w:t xml:space="preserve"> „ECO” SIBIU </w:t>
      </w:r>
      <w:proofErr w:type="gramStart"/>
      <w:r w:rsidRPr="00FE2685">
        <w:rPr>
          <w:rFonts w:ascii="Times New Roman" w:eastAsia="Calibri" w:hAnsi="Times New Roman" w:cs="Times New Roman"/>
          <w:sz w:val="24"/>
          <w:szCs w:val="24"/>
          <w:lang w:val="ro-RO"/>
        </w:rPr>
        <w:t>să</w:t>
      </w:r>
      <w:proofErr w:type="gramEnd"/>
      <w:r w:rsidRPr="00FE2685">
        <w:rPr>
          <w:rFonts w:ascii="Times New Roman" w:eastAsia="Calibri" w:hAnsi="Times New Roman" w:cs="Times New Roman"/>
          <w:sz w:val="24"/>
          <w:szCs w:val="24"/>
          <w:lang w:val="ro-RO"/>
        </w:rPr>
        <w:t xml:space="preserve"> voteze în Adunarea Generală a Asociațiilor ADI „ECO” Sibiu împotriva majorării de tarif solicitate de operatorul depozitului ecologic de deșeuri S.C. TRACON S.R.L. </w:t>
      </w:r>
    </w:p>
    <w:p w:rsidR="004C0355" w:rsidRPr="00FE2685" w:rsidRDefault="004C0355" w:rsidP="00FE2685">
      <w:pPr>
        <w:spacing w:after="0" w:line="240" w:lineRule="auto"/>
        <w:ind w:firstLine="720"/>
        <w:jc w:val="both"/>
        <w:rPr>
          <w:rFonts w:ascii="Times New Roman" w:eastAsia="Calibri" w:hAnsi="Times New Roman" w:cs="Times New Roman"/>
          <w:sz w:val="24"/>
          <w:szCs w:val="24"/>
        </w:rPr>
      </w:pPr>
      <w:r w:rsidRPr="00FE2685">
        <w:rPr>
          <w:rFonts w:ascii="Times New Roman" w:eastAsia="Calibri" w:hAnsi="Times New Roman" w:cs="Times New Roman"/>
          <w:b/>
          <w:bCs/>
          <w:sz w:val="24"/>
          <w:szCs w:val="24"/>
        </w:rPr>
        <w:t>Art.2.</w:t>
      </w:r>
      <w:r w:rsidR="00361461">
        <w:rPr>
          <w:rFonts w:ascii="Times New Roman" w:eastAsia="Calibri" w:hAnsi="Times New Roman" w:cs="Times New Roman"/>
          <w:b/>
          <w:bCs/>
          <w:sz w:val="24"/>
          <w:szCs w:val="24"/>
        </w:rPr>
        <w:t xml:space="preserve"> - </w:t>
      </w:r>
      <w:proofErr w:type="spellStart"/>
      <w:r w:rsidRPr="00FE2685">
        <w:rPr>
          <w:rFonts w:ascii="Times New Roman" w:eastAsia="Calibri" w:hAnsi="Times New Roman" w:cs="Times New Roman"/>
          <w:sz w:val="24"/>
          <w:szCs w:val="24"/>
        </w:rPr>
        <w:t>Ducerea</w:t>
      </w:r>
      <w:proofErr w:type="spellEnd"/>
      <w:r w:rsidRPr="00FE2685">
        <w:rPr>
          <w:rFonts w:ascii="Times New Roman" w:eastAsia="Calibri" w:hAnsi="Times New Roman" w:cs="Times New Roman"/>
          <w:sz w:val="24"/>
          <w:szCs w:val="24"/>
        </w:rPr>
        <w:t xml:space="preserve"> la </w:t>
      </w:r>
      <w:proofErr w:type="spellStart"/>
      <w:r w:rsidRPr="00FE2685">
        <w:rPr>
          <w:rFonts w:ascii="Times New Roman" w:eastAsia="Calibri" w:hAnsi="Times New Roman" w:cs="Times New Roman"/>
          <w:sz w:val="24"/>
          <w:szCs w:val="24"/>
        </w:rPr>
        <w:t>îndeplinire</w:t>
      </w:r>
      <w:proofErr w:type="spellEnd"/>
      <w:r w:rsidRPr="00FE2685">
        <w:rPr>
          <w:rFonts w:ascii="Times New Roman" w:eastAsia="Calibri" w:hAnsi="Times New Roman" w:cs="Times New Roman"/>
          <w:sz w:val="24"/>
          <w:szCs w:val="24"/>
        </w:rPr>
        <w:t xml:space="preserve"> a </w:t>
      </w:r>
      <w:proofErr w:type="spellStart"/>
      <w:r w:rsidRPr="00FE2685">
        <w:rPr>
          <w:rFonts w:ascii="Times New Roman" w:eastAsia="Calibri" w:hAnsi="Times New Roman" w:cs="Times New Roman"/>
          <w:sz w:val="24"/>
          <w:szCs w:val="24"/>
        </w:rPr>
        <w:t>prezentei</w:t>
      </w:r>
      <w:proofErr w:type="spellEnd"/>
      <w:r w:rsidR="00521E00"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hotărâri</w:t>
      </w:r>
      <w:proofErr w:type="spellEnd"/>
      <w:r w:rsidR="00521E00"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revine</w:t>
      </w:r>
      <w:proofErr w:type="spellEnd"/>
      <w:r w:rsidR="00521E00"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primarului</w:t>
      </w:r>
      <w:proofErr w:type="spellEnd"/>
      <w:r w:rsidR="00521E00"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comunei</w:t>
      </w:r>
      <w:proofErr w:type="spellEnd"/>
      <w:r w:rsidR="00521E00" w:rsidRPr="00FE2685">
        <w:rPr>
          <w:rFonts w:ascii="Times New Roman" w:eastAsia="Calibri" w:hAnsi="Times New Roman" w:cs="Times New Roman"/>
          <w:sz w:val="24"/>
          <w:szCs w:val="24"/>
        </w:rPr>
        <w:t xml:space="preserve"> </w:t>
      </w:r>
      <w:proofErr w:type="spellStart"/>
      <w:r w:rsidR="00521E00" w:rsidRPr="00FE2685">
        <w:rPr>
          <w:rFonts w:ascii="Times New Roman" w:eastAsia="Calibri" w:hAnsi="Times New Roman" w:cs="Times New Roman"/>
          <w:sz w:val="24"/>
          <w:szCs w:val="24"/>
        </w:rPr>
        <w:t>Boița</w:t>
      </w:r>
      <w:proofErr w:type="spellEnd"/>
      <w:r w:rsidR="00361461">
        <w:rPr>
          <w:rFonts w:ascii="Times New Roman" w:eastAsia="Calibri" w:hAnsi="Times New Roman" w:cs="Times New Roman"/>
          <w:sz w:val="24"/>
          <w:szCs w:val="24"/>
        </w:rPr>
        <w:t>.</w:t>
      </w:r>
    </w:p>
    <w:p w:rsidR="004C0355" w:rsidRPr="00FE2685" w:rsidRDefault="004F4D67" w:rsidP="00FE2685">
      <w:pPr>
        <w:tabs>
          <w:tab w:val="left" w:pos="709"/>
        </w:tabs>
        <w:spacing w:after="0" w:line="240" w:lineRule="auto"/>
        <w:ind w:left="-180" w:firstLine="180"/>
        <w:jc w:val="both"/>
        <w:rPr>
          <w:rFonts w:ascii="Times New Roman" w:eastAsia="Times New Roman" w:hAnsi="Times New Roman" w:cs="Times New Roman"/>
          <w:color w:val="000000"/>
          <w:sz w:val="24"/>
          <w:szCs w:val="24"/>
          <w:lang w:val="ro-RO"/>
        </w:rPr>
      </w:pPr>
      <w:r>
        <w:rPr>
          <w:rFonts w:ascii="Times New Roman" w:eastAsia="Times New Roman" w:hAnsi="Times New Roman" w:cs="Times New Roman"/>
          <w:b/>
          <w:bCs/>
          <w:color w:val="000000"/>
          <w:sz w:val="24"/>
          <w:szCs w:val="24"/>
          <w:lang w:val="ro-RO"/>
        </w:rPr>
        <w:t xml:space="preserve">            Art.</w:t>
      </w:r>
      <w:r w:rsidR="004C0355" w:rsidRPr="00FE2685">
        <w:rPr>
          <w:rFonts w:ascii="Times New Roman" w:eastAsia="Times New Roman" w:hAnsi="Times New Roman" w:cs="Times New Roman"/>
          <w:b/>
          <w:bCs/>
          <w:color w:val="000000"/>
          <w:sz w:val="24"/>
          <w:szCs w:val="24"/>
          <w:lang w:val="ro-RO"/>
        </w:rPr>
        <w:t xml:space="preserve">3. </w:t>
      </w:r>
      <w:r w:rsidR="00361461">
        <w:rPr>
          <w:rFonts w:ascii="Times New Roman" w:eastAsia="Times New Roman" w:hAnsi="Times New Roman" w:cs="Times New Roman"/>
          <w:b/>
          <w:bCs/>
          <w:color w:val="000000"/>
          <w:sz w:val="24"/>
          <w:szCs w:val="24"/>
          <w:lang w:val="ro-RO"/>
        </w:rPr>
        <w:t xml:space="preserve">- </w:t>
      </w:r>
      <w:r w:rsidR="004C0355" w:rsidRPr="00FE2685">
        <w:rPr>
          <w:rFonts w:ascii="Times New Roman" w:eastAsia="Times New Roman" w:hAnsi="Times New Roman" w:cs="Times New Roman"/>
          <w:color w:val="000000"/>
          <w:sz w:val="24"/>
          <w:szCs w:val="24"/>
          <w:lang w:val="ro-RO"/>
        </w:rPr>
        <w:t>Hotărârea se comunică persoanelor fizice şi juridice interesate</w:t>
      </w:r>
      <w:r w:rsidR="00361461">
        <w:rPr>
          <w:rFonts w:ascii="Times New Roman" w:eastAsia="Times New Roman" w:hAnsi="Times New Roman" w:cs="Times New Roman"/>
          <w:color w:val="000000"/>
          <w:sz w:val="24"/>
          <w:szCs w:val="24"/>
          <w:lang w:val="ro-RO"/>
        </w:rPr>
        <w:t xml:space="preserve"> prin grija secretarului comunei Boița</w:t>
      </w:r>
      <w:r w:rsidR="004C0355" w:rsidRPr="00FE2685">
        <w:rPr>
          <w:rFonts w:ascii="Times New Roman" w:eastAsia="Times New Roman" w:hAnsi="Times New Roman" w:cs="Times New Roman"/>
          <w:color w:val="000000"/>
          <w:sz w:val="24"/>
          <w:szCs w:val="24"/>
          <w:lang w:val="ro-RO"/>
        </w:rPr>
        <w:t>.</w:t>
      </w:r>
    </w:p>
    <w:p w:rsidR="004C0355" w:rsidRPr="00FE2685" w:rsidRDefault="004C0355" w:rsidP="00FE2685">
      <w:pPr>
        <w:spacing w:after="0" w:line="240" w:lineRule="auto"/>
        <w:ind w:firstLine="720"/>
        <w:jc w:val="both"/>
        <w:rPr>
          <w:rFonts w:ascii="Times New Roman" w:eastAsia="Calibri" w:hAnsi="Times New Roman" w:cs="Times New Roman"/>
          <w:b/>
          <w:sz w:val="24"/>
          <w:szCs w:val="24"/>
        </w:rPr>
      </w:pPr>
    </w:p>
    <w:p w:rsidR="004C0355" w:rsidRPr="00FE2685" w:rsidRDefault="004C0355" w:rsidP="00FE2685">
      <w:pPr>
        <w:spacing w:after="0" w:line="240" w:lineRule="auto"/>
        <w:jc w:val="both"/>
        <w:rPr>
          <w:rFonts w:ascii="Times New Roman" w:eastAsia="Calibri" w:hAnsi="Times New Roman" w:cs="Times New Roman"/>
          <w:bCs/>
          <w:sz w:val="24"/>
          <w:szCs w:val="24"/>
        </w:rPr>
      </w:pPr>
    </w:p>
    <w:p w:rsidR="00FE2685" w:rsidRPr="00FE2685" w:rsidRDefault="00FE2685" w:rsidP="00FE2685">
      <w:pPr>
        <w:spacing w:after="0" w:line="240" w:lineRule="auto"/>
        <w:ind w:firstLine="720"/>
        <w:jc w:val="center"/>
        <w:rPr>
          <w:rFonts w:ascii="Times New Roman" w:hAnsi="Times New Roman" w:cs="Times New Roman"/>
          <w:sz w:val="24"/>
          <w:szCs w:val="24"/>
          <w:lang w:val="ro-RO"/>
        </w:rPr>
      </w:pPr>
      <w:r w:rsidRPr="00FE2685">
        <w:rPr>
          <w:rFonts w:ascii="Times New Roman" w:hAnsi="Times New Roman" w:cs="Times New Roman"/>
          <w:sz w:val="24"/>
          <w:szCs w:val="24"/>
          <w:lang w:val="ro-RO"/>
        </w:rPr>
        <w:t>Adoptată în Boiţa la data de ........2018.</w:t>
      </w:r>
    </w:p>
    <w:p w:rsidR="00FE2685" w:rsidRPr="00FE2685" w:rsidRDefault="00FE2685" w:rsidP="00FE2685">
      <w:pPr>
        <w:spacing w:after="0" w:line="240" w:lineRule="auto"/>
        <w:ind w:firstLine="720"/>
        <w:jc w:val="center"/>
        <w:rPr>
          <w:rFonts w:ascii="Times New Roman" w:hAnsi="Times New Roman" w:cs="Times New Roman"/>
          <w:sz w:val="24"/>
          <w:szCs w:val="24"/>
          <w:lang w:val="ro-RO"/>
        </w:rPr>
      </w:pPr>
    </w:p>
    <w:p w:rsidR="00FE2685" w:rsidRPr="00FE2685" w:rsidRDefault="00FE2685" w:rsidP="00FE2685">
      <w:pPr>
        <w:spacing w:after="0" w:line="240" w:lineRule="auto"/>
        <w:rPr>
          <w:rFonts w:ascii="Times New Roman" w:hAnsi="Times New Roman" w:cs="Times New Roman"/>
          <w:b/>
          <w:sz w:val="24"/>
          <w:szCs w:val="24"/>
          <w:lang w:val="ro-RO"/>
        </w:rPr>
      </w:pPr>
    </w:p>
    <w:p w:rsidR="00FE2685" w:rsidRPr="00FE2685" w:rsidRDefault="00FE2685" w:rsidP="00FE2685">
      <w:pPr>
        <w:spacing w:after="0" w:line="240" w:lineRule="auto"/>
        <w:rPr>
          <w:rFonts w:ascii="Times New Roman" w:hAnsi="Times New Roman" w:cs="Times New Roman"/>
          <w:b/>
          <w:sz w:val="24"/>
          <w:szCs w:val="24"/>
          <w:lang w:val="ro-RO"/>
        </w:rPr>
      </w:pPr>
      <w:r w:rsidRPr="00FE2685">
        <w:rPr>
          <w:rFonts w:ascii="Times New Roman" w:hAnsi="Times New Roman" w:cs="Times New Roman"/>
          <w:b/>
          <w:sz w:val="24"/>
          <w:szCs w:val="24"/>
          <w:lang w:val="ro-RO"/>
        </w:rPr>
        <w:t xml:space="preserve">       INIŢIAT,</w:t>
      </w:r>
      <w:r w:rsidRPr="00FE2685">
        <w:rPr>
          <w:rFonts w:ascii="Times New Roman" w:hAnsi="Times New Roman" w:cs="Times New Roman"/>
          <w:b/>
          <w:sz w:val="24"/>
          <w:szCs w:val="24"/>
          <w:lang w:val="ro-RO"/>
        </w:rPr>
        <w:tab/>
      </w:r>
      <w:r w:rsidRPr="00FE2685">
        <w:rPr>
          <w:rFonts w:ascii="Times New Roman" w:hAnsi="Times New Roman" w:cs="Times New Roman"/>
          <w:b/>
          <w:sz w:val="24"/>
          <w:szCs w:val="24"/>
          <w:lang w:val="ro-RO"/>
        </w:rPr>
        <w:tab/>
      </w:r>
      <w:r w:rsidRPr="00FE2685">
        <w:rPr>
          <w:rFonts w:ascii="Times New Roman" w:hAnsi="Times New Roman" w:cs="Times New Roman"/>
          <w:b/>
          <w:sz w:val="24"/>
          <w:szCs w:val="24"/>
          <w:lang w:val="ro-RO"/>
        </w:rPr>
        <w:tab/>
      </w:r>
      <w:r w:rsidRPr="00FE2685">
        <w:rPr>
          <w:rFonts w:ascii="Times New Roman" w:hAnsi="Times New Roman" w:cs="Times New Roman"/>
          <w:b/>
          <w:sz w:val="24"/>
          <w:szCs w:val="24"/>
          <w:lang w:val="ro-RO"/>
        </w:rPr>
        <w:tab/>
      </w:r>
      <w:r w:rsidRPr="00FE2685">
        <w:rPr>
          <w:rFonts w:ascii="Times New Roman" w:hAnsi="Times New Roman" w:cs="Times New Roman"/>
          <w:b/>
          <w:sz w:val="24"/>
          <w:szCs w:val="24"/>
          <w:lang w:val="ro-RO"/>
        </w:rPr>
        <w:tab/>
      </w:r>
      <w:r w:rsidRPr="00FE2685">
        <w:rPr>
          <w:rFonts w:ascii="Times New Roman" w:hAnsi="Times New Roman" w:cs="Times New Roman"/>
          <w:b/>
          <w:sz w:val="24"/>
          <w:szCs w:val="24"/>
          <w:lang w:val="ro-RO"/>
        </w:rPr>
        <w:tab/>
        <w:t xml:space="preserve">               </w:t>
      </w:r>
      <w:r w:rsidRPr="00FE2685">
        <w:rPr>
          <w:rFonts w:ascii="Times New Roman" w:hAnsi="Times New Roman" w:cs="Times New Roman"/>
          <w:b/>
          <w:sz w:val="24"/>
          <w:szCs w:val="24"/>
          <w:lang w:val="ro-RO"/>
        </w:rPr>
        <w:tab/>
        <w:t xml:space="preserve">   VIZAT,</w:t>
      </w:r>
    </w:p>
    <w:p w:rsidR="00FE2685" w:rsidRDefault="00FE2685" w:rsidP="00FE2685">
      <w:pPr>
        <w:spacing w:after="0" w:line="240" w:lineRule="auto"/>
        <w:rPr>
          <w:rFonts w:ascii="Times New Roman" w:hAnsi="Times New Roman" w:cs="Times New Roman"/>
          <w:b/>
          <w:sz w:val="24"/>
          <w:szCs w:val="24"/>
          <w:lang w:val="ro-RO"/>
        </w:rPr>
      </w:pPr>
      <w:r w:rsidRPr="00FE2685">
        <w:rPr>
          <w:rFonts w:ascii="Times New Roman" w:hAnsi="Times New Roman" w:cs="Times New Roman"/>
          <w:b/>
          <w:sz w:val="24"/>
          <w:szCs w:val="24"/>
          <w:lang w:val="ro-RO"/>
        </w:rPr>
        <w:t xml:space="preserve">       PRIMAR,</w:t>
      </w:r>
      <w:r w:rsidRPr="00FE2685">
        <w:rPr>
          <w:rFonts w:ascii="Times New Roman" w:hAnsi="Times New Roman" w:cs="Times New Roman"/>
          <w:b/>
          <w:sz w:val="24"/>
          <w:szCs w:val="24"/>
          <w:lang w:val="ro-RO"/>
        </w:rPr>
        <w:tab/>
      </w:r>
      <w:r w:rsidRPr="00FE2685">
        <w:rPr>
          <w:rFonts w:ascii="Times New Roman" w:hAnsi="Times New Roman" w:cs="Times New Roman"/>
          <w:b/>
          <w:sz w:val="24"/>
          <w:szCs w:val="24"/>
          <w:lang w:val="ro-RO"/>
        </w:rPr>
        <w:tab/>
      </w:r>
      <w:r w:rsidRPr="00FE2685">
        <w:rPr>
          <w:rFonts w:ascii="Times New Roman" w:hAnsi="Times New Roman" w:cs="Times New Roman"/>
          <w:b/>
          <w:sz w:val="24"/>
          <w:szCs w:val="24"/>
          <w:lang w:val="ro-RO"/>
        </w:rPr>
        <w:tab/>
      </w:r>
      <w:r w:rsidRPr="00FE2685">
        <w:rPr>
          <w:rFonts w:ascii="Times New Roman" w:hAnsi="Times New Roman" w:cs="Times New Roman"/>
          <w:b/>
          <w:sz w:val="24"/>
          <w:szCs w:val="24"/>
          <w:lang w:val="ro-RO"/>
        </w:rPr>
        <w:tab/>
      </w:r>
      <w:r w:rsidRPr="00FE2685">
        <w:rPr>
          <w:rFonts w:ascii="Times New Roman" w:hAnsi="Times New Roman" w:cs="Times New Roman"/>
          <w:b/>
          <w:sz w:val="24"/>
          <w:szCs w:val="24"/>
          <w:lang w:val="ro-RO"/>
        </w:rPr>
        <w:tab/>
      </w:r>
      <w:r w:rsidRPr="00FE2685">
        <w:rPr>
          <w:rFonts w:ascii="Times New Roman" w:hAnsi="Times New Roman" w:cs="Times New Roman"/>
          <w:b/>
          <w:sz w:val="24"/>
          <w:szCs w:val="24"/>
          <w:lang w:val="ro-RO"/>
        </w:rPr>
        <w:tab/>
        <w:t xml:space="preserve">           SECRETAR,</w:t>
      </w:r>
    </w:p>
    <w:p w:rsidR="004C0355" w:rsidRPr="00FE2685" w:rsidRDefault="00FE2685" w:rsidP="00FE2685">
      <w:pPr>
        <w:spacing w:after="0" w:line="240" w:lineRule="auto"/>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r w:rsidRPr="00FE2685">
        <w:rPr>
          <w:rFonts w:ascii="Times New Roman" w:hAnsi="Times New Roman" w:cs="Times New Roman"/>
          <w:b/>
          <w:sz w:val="24"/>
          <w:szCs w:val="24"/>
          <w:lang w:val="ro-RO"/>
        </w:rPr>
        <w:t>Mohor Nicolae</w:t>
      </w:r>
      <w:r w:rsidRPr="00FE2685">
        <w:rPr>
          <w:rFonts w:ascii="Times New Roman" w:hAnsi="Times New Roman" w:cs="Times New Roman"/>
          <w:b/>
          <w:sz w:val="24"/>
          <w:szCs w:val="24"/>
          <w:lang w:val="ro-RO"/>
        </w:rPr>
        <w:tab/>
      </w:r>
      <w:r w:rsidRPr="00FE2685">
        <w:rPr>
          <w:rFonts w:ascii="Times New Roman" w:hAnsi="Times New Roman" w:cs="Times New Roman"/>
          <w:b/>
          <w:sz w:val="24"/>
          <w:szCs w:val="24"/>
          <w:lang w:val="ro-RO"/>
        </w:rPr>
        <w:tab/>
      </w:r>
      <w:r w:rsidRPr="00FE2685">
        <w:rPr>
          <w:rFonts w:ascii="Times New Roman" w:hAnsi="Times New Roman" w:cs="Times New Roman"/>
          <w:b/>
          <w:sz w:val="24"/>
          <w:szCs w:val="24"/>
          <w:lang w:val="ro-RO"/>
        </w:rPr>
        <w:tab/>
      </w:r>
      <w:r w:rsidRPr="00FE2685">
        <w:rPr>
          <w:rFonts w:ascii="Times New Roman" w:hAnsi="Times New Roman" w:cs="Times New Roman"/>
          <w:b/>
          <w:sz w:val="24"/>
          <w:szCs w:val="24"/>
          <w:lang w:val="ro-RO"/>
        </w:rPr>
        <w:tab/>
      </w:r>
      <w:r w:rsidRPr="00FE2685">
        <w:rPr>
          <w:rFonts w:ascii="Times New Roman" w:hAnsi="Times New Roman" w:cs="Times New Roman"/>
          <w:b/>
          <w:sz w:val="24"/>
          <w:szCs w:val="24"/>
          <w:lang w:val="ro-RO"/>
        </w:rPr>
        <w:tab/>
        <w:t xml:space="preserve">                     Petru Georgiana</w:t>
      </w:r>
    </w:p>
    <w:p w:rsidR="004C0355" w:rsidRPr="00FE2685" w:rsidRDefault="004C0355" w:rsidP="00FE2685">
      <w:pPr>
        <w:tabs>
          <w:tab w:val="left" w:pos="0"/>
        </w:tabs>
        <w:spacing w:after="0" w:line="240" w:lineRule="auto"/>
        <w:jc w:val="center"/>
        <w:rPr>
          <w:rFonts w:ascii="Times New Roman" w:eastAsia="Calibri" w:hAnsi="Times New Roman" w:cs="Times New Roman"/>
          <w:b/>
          <w:sz w:val="24"/>
          <w:szCs w:val="24"/>
          <w:lang w:val="ro-RO"/>
        </w:rPr>
      </w:pPr>
    </w:p>
    <w:p w:rsidR="005620D4" w:rsidRPr="00FE2685" w:rsidRDefault="005620D4" w:rsidP="00FE2685">
      <w:pPr>
        <w:spacing w:after="0" w:line="240" w:lineRule="auto"/>
        <w:jc w:val="center"/>
        <w:rPr>
          <w:rFonts w:ascii="Times New Roman" w:eastAsia="Times New Roman" w:hAnsi="Times New Roman" w:cs="Times New Roman"/>
          <w:b/>
          <w:sz w:val="24"/>
          <w:szCs w:val="24"/>
          <w:lang w:val="ro-RO"/>
        </w:rPr>
      </w:pPr>
    </w:p>
    <w:p w:rsidR="005620D4" w:rsidRPr="00FE2685" w:rsidRDefault="005620D4" w:rsidP="00FE2685">
      <w:pPr>
        <w:spacing w:after="0" w:line="240" w:lineRule="auto"/>
        <w:jc w:val="center"/>
        <w:rPr>
          <w:rFonts w:ascii="Times New Roman" w:eastAsia="Times New Roman" w:hAnsi="Times New Roman" w:cs="Times New Roman"/>
          <w:b/>
          <w:sz w:val="24"/>
          <w:szCs w:val="24"/>
          <w:lang w:val="ro-RO"/>
        </w:rPr>
      </w:pPr>
    </w:p>
    <w:p w:rsidR="00C959EA" w:rsidRPr="00FE2685" w:rsidRDefault="00C959EA" w:rsidP="00C959EA">
      <w:pPr>
        <w:pStyle w:val="Title"/>
        <w:rPr>
          <w:b/>
          <w:szCs w:val="24"/>
          <w:u w:val="single"/>
        </w:rPr>
      </w:pPr>
    </w:p>
    <w:p w:rsidR="00C959EA" w:rsidRPr="00FE2685" w:rsidRDefault="00C959EA" w:rsidP="00C959EA">
      <w:pPr>
        <w:pStyle w:val="Title"/>
        <w:jc w:val="left"/>
        <w:rPr>
          <w:b/>
          <w:szCs w:val="24"/>
        </w:rPr>
      </w:pPr>
      <w:r w:rsidRPr="00FE2685">
        <w:rPr>
          <w:b/>
          <w:szCs w:val="24"/>
        </w:rPr>
        <w:t xml:space="preserve">ROMÂNIA </w:t>
      </w:r>
    </w:p>
    <w:p w:rsidR="00C959EA" w:rsidRPr="00FE2685" w:rsidRDefault="00C959EA" w:rsidP="00C959EA">
      <w:pPr>
        <w:pStyle w:val="Title"/>
        <w:jc w:val="left"/>
        <w:rPr>
          <w:b/>
          <w:szCs w:val="24"/>
        </w:rPr>
      </w:pPr>
      <w:r w:rsidRPr="00FE2685">
        <w:rPr>
          <w:b/>
          <w:szCs w:val="24"/>
        </w:rPr>
        <w:t>JUDEŢUL SIBIU</w:t>
      </w:r>
    </w:p>
    <w:p w:rsidR="00C959EA" w:rsidRPr="00FE2685" w:rsidRDefault="00C959EA" w:rsidP="00C959EA">
      <w:pPr>
        <w:pStyle w:val="Title"/>
        <w:jc w:val="left"/>
        <w:rPr>
          <w:b/>
          <w:szCs w:val="24"/>
        </w:rPr>
      </w:pPr>
      <w:r w:rsidRPr="00FE2685">
        <w:rPr>
          <w:b/>
          <w:szCs w:val="24"/>
        </w:rPr>
        <w:t>COMUN</w:t>
      </w:r>
      <w:r>
        <w:rPr>
          <w:b/>
          <w:szCs w:val="24"/>
        </w:rPr>
        <w:t>A</w:t>
      </w:r>
      <w:r w:rsidRPr="00FE2685">
        <w:rPr>
          <w:b/>
          <w:szCs w:val="24"/>
        </w:rPr>
        <w:t xml:space="preserve"> BOIŢA</w:t>
      </w:r>
    </w:p>
    <w:p w:rsidR="00C959EA" w:rsidRDefault="00C959EA" w:rsidP="00C959EA">
      <w:pPr>
        <w:spacing w:after="0" w:line="240" w:lineRule="auto"/>
        <w:rPr>
          <w:rFonts w:ascii="Times New Roman" w:eastAsia="Times New Roman" w:hAnsi="Times New Roman" w:cs="Times New Roman"/>
          <w:b/>
          <w:sz w:val="24"/>
          <w:szCs w:val="24"/>
          <w:lang w:val="ro-RO"/>
        </w:rPr>
      </w:pPr>
      <w:r>
        <w:rPr>
          <w:rFonts w:ascii="Times New Roman" w:eastAsia="Times New Roman" w:hAnsi="Times New Roman" w:cs="Times New Roman"/>
          <w:b/>
          <w:sz w:val="24"/>
          <w:szCs w:val="24"/>
          <w:lang w:val="ro-RO"/>
        </w:rPr>
        <w:t>PRIMĂRIA</w:t>
      </w:r>
    </w:p>
    <w:p w:rsidR="00C959EA" w:rsidRDefault="00C959EA" w:rsidP="00C959EA">
      <w:pPr>
        <w:spacing w:after="0" w:line="240" w:lineRule="auto"/>
        <w:rPr>
          <w:rFonts w:ascii="Times New Roman" w:eastAsia="Times New Roman" w:hAnsi="Times New Roman" w:cs="Times New Roman"/>
          <w:b/>
          <w:sz w:val="24"/>
          <w:szCs w:val="24"/>
          <w:u w:val="single"/>
          <w:lang w:val="ro-RO"/>
        </w:rPr>
      </w:pPr>
      <w:r w:rsidRPr="00C959EA">
        <w:rPr>
          <w:rFonts w:ascii="Times New Roman" w:eastAsia="Times New Roman" w:hAnsi="Times New Roman" w:cs="Times New Roman"/>
          <w:b/>
          <w:sz w:val="24"/>
          <w:szCs w:val="24"/>
          <w:u w:val="single"/>
          <w:lang w:val="ro-RO"/>
        </w:rPr>
        <w:t xml:space="preserve">NR. </w:t>
      </w:r>
      <w:r w:rsidR="00EA00EA">
        <w:rPr>
          <w:rFonts w:ascii="Times New Roman" w:eastAsia="Times New Roman" w:hAnsi="Times New Roman" w:cs="Times New Roman"/>
          <w:b/>
          <w:sz w:val="24"/>
          <w:szCs w:val="24"/>
          <w:u w:val="single"/>
          <w:lang w:val="ro-RO"/>
        </w:rPr>
        <w:t>135</w:t>
      </w:r>
      <w:r w:rsidRPr="00C959EA">
        <w:rPr>
          <w:rFonts w:ascii="Times New Roman" w:eastAsia="Times New Roman" w:hAnsi="Times New Roman" w:cs="Times New Roman"/>
          <w:b/>
          <w:sz w:val="24"/>
          <w:szCs w:val="24"/>
          <w:u w:val="single"/>
          <w:lang w:val="ro-RO"/>
        </w:rPr>
        <w:t>/</w:t>
      </w:r>
      <w:r w:rsidR="00EA00EA">
        <w:rPr>
          <w:rFonts w:ascii="Times New Roman" w:eastAsia="Times New Roman" w:hAnsi="Times New Roman" w:cs="Times New Roman"/>
          <w:b/>
          <w:sz w:val="24"/>
          <w:szCs w:val="24"/>
          <w:u w:val="single"/>
          <w:lang w:val="ro-RO"/>
        </w:rPr>
        <w:t>15.01.2018</w:t>
      </w:r>
    </w:p>
    <w:p w:rsidR="00C959EA" w:rsidRPr="00C959EA" w:rsidRDefault="00C959EA" w:rsidP="00C959EA">
      <w:pPr>
        <w:spacing w:after="0" w:line="240" w:lineRule="auto"/>
        <w:rPr>
          <w:rFonts w:ascii="Times New Roman" w:eastAsia="Times New Roman" w:hAnsi="Times New Roman" w:cs="Times New Roman"/>
          <w:b/>
          <w:sz w:val="24"/>
          <w:szCs w:val="24"/>
          <w:u w:val="single"/>
          <w:lang w:val="ro-RO"/>
        </w:rPr>
      </w:pPr>
    </w:p>
    <w:p w:rsidR="009A3370" w:rsidRPr="00C959EA" w:rsidRDefault="00FE2685" w:rsidP="00FE2685">
      <w:pPr>
        <w:spacing w:after="0" w:line="240" w:lineRule="auto"/>
        <w:ind w:firstLine="720"/>
        <w:jc w:val="center"/>
        <w:rPr>
          <w:rFonts w:ascii="Times New Roman" w:eastAsia="Times New Roman" w:hAnsi="Times New Roman" w:cs="Times New Roman"/>
          <w:b/>
          <w:sz w:val="24"/>
          <w:szCs w:val="24"/>
          <w:u w:val="single"/>
          <w:lang w:val="ro-RO"/>
        </w:rPr>
      </w:pPr>
      <w:r w:rsidRPr="00C959EA">
        <w:rPr>
          <w:rFonts w:ascii="Times New Roman" w:eastAsia="Times New Roman" w:hAnsi="Times New Roman" w:cs="Times New Roman"/>
          <w:b/>
          <w:sz w:val="24"/>
          <w:szCs w:val="24"/>
          <w:u w:val="single"/>
          <w:lang w:val="ro-RO"/>
        </w:rPr>
        <w:t>EXPUNERE DE MOTIVE</w:t>
      </w:r>
    </w:p>
    <w:p w:rsidR="009A3370" w:rsidRPr="00FE2685" w:rsidRDefault="00D11496" w:rsidP="00FE2685">
      <w:pPr>
        <w:spacing w:after="0" w:line="240" w:lineRule="auto"/>
        <w:jc w:val="center"/>
        <w:rPr>
          <w:rFonts w:ascii="Times New Roman" w:eastAsia="Calibri" w:hAnsi="Times New Roman" w:cs="Times New Roman"/>
          <w:b/>
          <w:bCs/>
          <w:i/>
          <w:color w:val="000000"/>
          <w:sz w:val="24"/>
          <w:szCs w:val="24"/>
        </w:rPr>
      </w:pPr>
      <w:r w:rsidRPr="00FE2685">
        <w:rPr>
          <w:rFonts w:ascii="Times New Roman" w:eastAsia="Times New Roman" w:hAnsi="Times New Roman" w:cs="Times New Roman"/>
          <w:b/>
          <w:i/>
          <w:sz w:val="24"/>
          <w:szCs w:val="24"/>
          <w:lang w:val="ro-RO"/>
        </w:rPr>
        <w:t xml:space="preserve">privind </w:t>
      </w:r>
      <w:proofErr w:type="spellStart"/>
      <w:r w:rsidR="009A3370" w:rsidRPr="00FE2685">
        <w:rPr>
          <w:rFonts w:ascii="Times New Roman" w:eastAsia="Calibri" w:hAnsi="Times New Roman" w:cs="Times New Roman"/>
          <w:b/>
          <w:bCs/>
          <w:i/>
          <w:color w:val="000000"/>
          <w:sz w:val="24"/>
          <w:szCs w:val="24"/>
        </w:rPr>
        <w:t>mandatarea</w:t>
      </w:r>
      <w:proofErr w:type="spellEnd"/>
      <w:r w:rsidR="004C0355" w:rsidRPr="00FE2685">
        <w:rPr>
          <w:rFonts w:ascii="Times New Roman" w:eastAsia="Calibri" w:hAnsi="Times New Roman" w:cs="Times New Roman"/>
          <w:b/>
          <w:bCs/>
          <w:i/>
          <w:color w:val="000000"/>
          <w:sz w:val="24"/>
          <w:szCs w:val="24"/>
        </w:rPr>
        <w:t xml:space="preserve"> </w:t>
      </w:r>
      <w:proofErr w:type="spellStart"/>
      <w:r w:rsidR="009A3370" w:rsidRPr="00FE2685">
        <w:rPr>
          <w:rFonts w:ascii="Times New Roman" w:eastAsia="Calibri" w:hAnsi="Times New Roman" w:cs="Times New Roman"/>
          <w:b/>
          <w:bCs/>
          <w:i/>
          <w:color w:val="000000"/>
          <w:sz w:val="24"/>
          <w:szCs w:val="24"/>
        </w:rPr>
        <w:t>reprezentantului</w:t>
      </w:r>
      <w:proofErr w:type="spellEnd"/>
      <w:r w:rsidR="009A3370" w:rsidRPr="00FE2685">
        <w:rPr>
          <w:rFonts w:ascii="Times New Roman" w:eastAsia="Calibri" w:hAnsi="Times New Roman" w:cs="Times New Roman"/>
          <w:b/>
          <w:bCs/>
          <w:i/>
          <w:color w:val="000000"/>
          <w:sz w:val="24"/>
          <w:szCs w:val="24"/>
        </w:rPr>
        <w:t xml:space="preserve"> unit</w:t>
      </w:r>
      <w:r w:rsidR="009A3370" w:rsidRPr="00FE2685">
        <w:rPr>
          <w:rFonts w:ascii="Times New Roman" w:eastAsia="Calibri" w:hAnsi="Times New Roman" w:cs="Times New Roman"/>
          <w:b/>
          <w:bCs/>
          <w:i/>
          <w:color w:val="000000"/>
          <w:sz w:val="24"/>
          <w:szCs w:val="24"/>
          <w:lang w:val="ro-RO"/>
        </w:rPr>
        <w:t>ății administrativ-teritoriale</w:t>
      </w:r>
      <w:r w:rsidR="004C0355" w:rsidRPr="00FE2685">
        <w:rPr>
          <w:rFonts w:ascii="Times New Roman" w:eastAsia="Calibri" w:hAnsi="Times New Roman" w:cs="Times New Roman"/>
          <w:b/>
          <w:bCs/>
          <w:i/>
          <w:color w:val="000000"/>
          <w:sz w:val="24"/>
          <w:szCs w:val="24"/>
          <w:lang w:val="ro-RO"/>
        </w:rPr>
        <w:t xml:space="preserve"> </w:t>
      </w:r>
      <w:proofErr w:type="spellStart"/>
      <w:r w:rsidR="009A3370" w:rsidRPr="00FE2685">
        <w:rPr>
          <w:rFonts w:ascii="Times New Roman" w:eastAsia="Calibri" w:hAnsi="Times New Roman" w:cs="Times New Roman"/>
          <w:b/>
          <w:bCs/>
          <w:i/>
          <w:color w:val="000000"/>
          <w:sz w:val="24"/>
          <w:szCs w:val="24"/>
        </w:rPr>
        <w:t>în</w:t>
      </w:r>
      <w:proofErr w:type="spellEnd"/>
      <w:r w:rsidR="004C0355" w:rsidRPr="00FE2685">
        <w:rPr>
          <w:rFonts w:ascii="Times New Roman" w:eastAsia="Calibri" w:hAnsi="Times New Roman" w:cs="Times New Roman"/>
          <w:b/>
          <w:bCs/>
          <w:i/>
          <w:color w:val="000000"/>
          <w:sz w:val="24"/>
          <w:szCs w:val="24"/>
        </w:rPr>
        <w:t xml:space="preserve"> </w:t>
      </w:r>
      <w:proofErr w:type="spellStart"/>
      <w:r w:rsidR="009A3370" w:rsidRPr="00FE2685">
        <w:rPr>
          <w:rFonts w:ascii="Times New Roman" w:eastAsia="Calibri" w:hAnsi="Times New Roman" w:cs="Times New Roman"/>
          <w:b/>
          <w:bCs/>
          <w:i/>
          <w:color w:val="000000"/>
          <w:sz w:val="24"/>
          <w:szCs w:val="24"/>
        </w:rPr>
        <w:t>Adunarea</w:t>
      </w:r>
      <w:proofErr w:type="spellEnd"/>
      <w:r w:rsidR="004C0355" w:rsidRPr="00FE2685">
        <w:rPr>
          <w:rFonts w:ascii="Times New Roman" w:eastAsia="Calibri" w:hAnsi="Times New Roman" w:cs="Times New Roman"/>
          <w:b/>
          <w:bCs/>
          <w:i/>
          <w:color w:val="000000"/>
          <w:sz w:val="24"/>
          <w:szCs w:val="24"/>
        </w:rPr>
        <w:t xml:space="preserve"> </w:t>
      </w:r>
      <w:proofErr w:type="spellStart"/>
      <w:r w:rsidR="009A3370" w:rsidRPr="00FE2685">
        <w:rPr>
          <w:rFonts w:ascii="Times New Roman" w:eastAsia="Calibri" w:hAnsi="Times New Roman" w:cs="Times New Roman"/>
          <w:b/>
          <w:bCs/>
          <w:i/>
          <w:color w:val="000000"/>
          <w:sz w:val="24"/>
          <w:szCs w:val="24"/>
        </w:rPr>
        <w:t>Generală</w:t>
      </w:r>
      <w:proofErr w:type="spellEnd"/>
      <w:r w:rsidR="009A3370" w:rsidRPr="00FE2685">
        <w:rPr>
          <w:rFonts w:ascii="Times New Roman" w:eastAsia="Calibri" w:hAnsi="Times New Roman" w:cs="Times New Roman"/>
          <w:b/>
          <w:bCs/>
          <w:i/>
          <w:color w:val="000000"/>
          <w:sz w:val="24"/>
          <w:szCs w:val="24"/>
        </w:rPr>
        <w:t xml:space="preserve"> a </w:t>
      </w:r>
      <w:proofErr w:type="spellStart"/>
      <w:r w:rsidR="009A3370" w:rsidRPr="00FE2685">
        <w:rPr>
          <w:rFonts w:ascii="Times New Roman" w:eastAsia="Calibri" w:hAnsi="Times New Roman" w:cs="Times New Roman"/>
          <w:b/>
          <w:bCs/>
          <w:i/>
          <w:color w:val="000000"/>
          <w:sz w:val="24"/>
          <w:szCs w:val="24"/>
        </w:rPr>
        <w:t>Asociației</w:t>
      </w:r>
      <w:proofErr w:type="spellEnd"/>
      <w:r w:rsidR="009A3370" w:rsidRPr="00FE2685">
        <w:rPr>
          <w:rFonts w:ascii="Times New Roman" w:eastAsia="Calibri" w:hAnsi="Times New Roman" w:cs="Times New Roman"/>
          <w:b/>
          <w:bCs/>
          <w:i/>
          <w:color w:val="000000"/>
          <w:sz w:val="24"/>
          <w:szCs w:val="24"/>
        </w:rPr>
        <w:t xml:space="preserve"> de </w:t>
      </w:r>
      <w:proofErr w:type="spellStart"/>
      <w:r w:rsidR="009A3370" w:rsidRPr="00FE2685">
        <w:rPr>
          <w:rFonts w:ascii="Times New Roman" w:eastAsia="Calibri" w:hAnsi="Times New Roman" w:cs="Times New Roman"/>
          <w:b/>
          <w:bCs/>
          <w:i/>
          <w:color w:val="000000"/>
          <w:sz w:val="24"/>
          <w:szCs w:val="24"/>
        </w:rPr>
        <w:t>Dezvoltare</w:t>
      </w:r>
      <w:proofErr w:type="spellEnd"/>
      <w:r w:rsidR="004C0355" w:rsidRPr="00FE2685">
        <w:rPr>
          <w:rFonts w:ascii="Times New Roman" w:eastAsia="Calibri" w:hAnsi="Times New Roman" w:cs="Times New Roman"/>
          <w:b/>
          <w:bCs/>
          <w:i/>
          <w:color w:val="000000"/>
          <w:sz w:val="24"/>
          <w:szCs w:val="24"/>
        </w:rPr>
        <w:t xml:space="preserve"> </w:t>
      </w:r>
      <w:proofErr w:type="spellStart"/>
      <w:r w:rsidR="009A3370" w:rsidRPr="00FE2685">
        <w:rPr>
          <w:rFonts w:ascii="Times New Roman" w:eastAsia="Calibri" w:hAnsi="Times New Roman" w:cs="Times New Roman"/>
          <w:b/>
          <w:bCs/>
          <w:i/>
          <w:color w:val="000000"/>
          <w:sz w:val="24"/>
          <w:szCs w:val="24"/>
        </w:rPr>
        <w:t>Intercomunitară</w:t>
      </w:r>
      <w:proofErr w:type="spellEnd"/>
      <w:r w:rsidR="009A3370" w:rsidRPr="00FE2685">
        <w:rPr>
          <w:rFonts w:ascii="Times New Roman" w:eastAsia="Calibri" w:hAnsi="Times New Roman" w:cs="Times New Roman"/>
          <w:b/>
          <w:bCs/>
          <w:i/>
          <w:color w:val="000000"/>
          <w:sz w:val="24"/>
          <w:szCs w:val="24"/>
        </w:rPr>
        <w:t xml:space="preserve"> “ECO” Sibiu </w:t>
      </w:r>
      <w:proofErr w:type="spellStart"/>
      <w:r w:rsidR="009A3370" w:rsidRPr="00FE2685">
        <w:rPr>
          <w:rFonts w:ascii="Times New Roman" w:eastAsia="Calibri" w:hAnsi="Times New Roman" w:cs="Times New Roman"/>
          <w:b/>
          <w:bCs/>
          <w:i/>
          <w:color w:val="000000"/>
          <w:sz w:val="24"/>
          <w:szCs w:val="24"/>
        </w:rPr>
        <w:t>să</w:t>
      </w:r>
      <w:proofErr w:type="spellEnd"/>
      <w:r w:rsidR="004C0355" w:rsidRPr="00FE2685">
        <w:rPr>
          <w:rFonts w:ascii="Times New Roman" w:eastAsia="Calibri" w:hAnsi="Times New Roman" w:cs="Times New Roman"/>
          <w:b/>
          <w:bCs/>
          <w:i/>
          <w:color w:val="000000"/>
          <w:sz w:val="24"/>
          <w:szCs w:val="24"/>
        </w:rPr>
        <w:t xml:space="preserve"> </w:t>
      </w:r>
      <w:proofErr w:type="spellStart"/>
      <w:r w:rsidR="009A3370" w:rsidRPr="00FE2685">
        <w:rPr>
          <w:rFonts w:ascii="Times New Roman" w:eastAsia="Calibri" w:hAnsi="Times New Roman" w:cs="Times New Roman"/>
          <w:b/>
          <w:bCs/>
          <w:i/>
          <w:color w:val="000000"/>
          <w:sz w:val="24"/>
          <w:szCs w:val="24"/>
        </w:rPr>
        <w:t>voteze</w:t>
      </w:r>
      <w:proofErr w:type="spellEnd"/>
      <w:r w:rsidR="004C0355" w:rsidRPr="00FE2685">
        <w:rPr>
          <w:rFonts w:ascii="Times New Roman" w:eastAsia="Calibri" w:hAnsi="Times New Roman" w:cs="Times New Roman"/>
          <w:b/>
          <w:bCs/>
          <w:i/>
          <w:color w:val="000000"/>
          <w:sz w:val="24"/>
          <w:szCs w:val="24"/>
        </w:rPr>
        <w:t xml:space="preserve"> </w:t>
      </w:r>
      <w:proofErr w:type="spellStart"/>
      <w:r w:rsidR="009A3370" w:rsidRPr="00FE2685">
        <w:rPr>
          <w:rFonts w:ascii="Times New Roman" w:eastAsia="Calibri" w:hAnsi="Times New Roman" w:cs="Times New Roman"/>
          <w:b/>
          <w:bCs/>
          <w:i/>
          <w:color w:val="000000"/>
          <w:sz w:val="24"/>
          <w:szCs w:val="24"/>
        </w:rPr>
        <w:t>împotriva</w:t>
      </w:r>
      <w:proofErr w:type="spellEnd"/>
      <w:r w:rsidR="004C0355" w:rsidRPr="00FE2685">
        <w:rPr>
          <w:rFonts w:ascii="Times New Roman" w:eastAsia="Calibri" w:hAnsi="Times New Roman" w:cs="Times New Roman"/>
          <w:b/>
          <w:bCs/>
          <w:i/>
          <w:color w:val="000000"/>
          <w:sz w:val="24"/>
          <w:szCs w:val="24"/>
        </w:rPr>
        <w:t xml:space="preserve"> </w:t>
      </w:r>
      <w:proofErr w:type="spellStart"/>
      <w:r w:rsidR="009A3370" w:rsidRPr="00FE2685">
        <w:rPr>
          <w:rFonts w:ascii="Times New Roman" w:eastAsia="Calibri" w:hAnsi="Times New Roman" w:cs="Times New Roman"/>
          <w:b/>
          <w:bCs/>
          <w:i/>
          <w:color w:val="000000"/>
          <w:sz w:val="24"/>
          <w:szCs w:val="24"/>
        </w:rPr>
        <w:t>majorării</w:t>
      </w:r>
      <w:proofErr w:type="spellEnd"/>
      <w:r w:rsidR="009A3370" w:rsidRPr="00FE2685">
        <w:rPr>
          <w:rFonts w:ascii="Times New Roman" w:eastAsia="Calibri" w:hAnsi="Times New Roman" w:cs="Times New Roman"/>
          <w:b/>
          <w:bCs/>
          <w:i/>
          <w:color w:val="000000"/>
          <w:sz w:val="24"/>
          <w:szCs w:val="24"/>
        </w:rPr>
        <w:t xml:space="preserve"> de </w:t>
      </w:r>
      <w:proofErr w:type="spellStart"/>
      <w:r w:rsidR="00C959EA">
        <w:rPr>
          <w:rFonts w:ascii="Times New Roman" w:eastAsia="Calibri" w:hAnsi="Times New Roman" w:cs="Times New Roman"/>
          <w:b/>
          <w:bCs/>
          <w:i/>
          <w:color w:val="000000"/>
          <w:sz w:val="24"/>
          <w:szCs w:val="24"/>
        </w:rPr>
        <w:t>tarif</w:t>
      </w:r>
      <w:proofErr w:type="spellEnd"/>
      <w:r w:rsidR="004C0355" w:rsidRPr="00FE2685">
        <w:rPr>
          <w:rFonts w:ascii="Times New Roman" w:eastAsia="Calibri" w:hAnsi="Times New Roman" w:cs="Times New Roman"/>
          <w:b/>
          <w:bCs/>
          <w:i/>
          <w:color w:val="000000"/>
          <w:sz w:val="24"/>
          <w:szCs w:val="24"/>
        </w:rPr>
        <w:t xml:space="preserve"> </w:t>
      </w:r>
      <w:proofErr w:type="spellStart"/>
      <w:r w:rsidR="009A3370" w:rsidRPr="00FE2685">
        <w:rPr>
          <w:rFonts w:ascii="Times New Roman" w:eastAsia="Calibri" w:hAnsi="Times New Roman" w:cs="Times New Roman"/>
          <w:b/>
          <w:bCs/>
          <w:i/>
          <w:color w:val="000000"/>
          <w:sz w:val="24"/>
          <w:szCs w:val="24"/>
        </w:rPr>
        <w:t>solicitate</w:t>
      </w:r>
      <w:proofErr w:type="spellEnd"/>
      <w:r w:rsidR="009A3370" w:rsidRPr="00FE2685">
        <w:rPr>
          <w:rFonts w:ascii="Times New Roman" w:eastAsia="Calibri" w:hAnsi="Times New Roman" w:cs="Times New Roman"/>
          <w:b/>
          <w:bCs/>
          <w:i/>
          <w:color w:val="000000"/>
          <w:sz w:val="24"/>
          <w:szCs w:val="24"/>
        </w:rPr>
        <w:t xml:space="preserve"> de </w:t>
      </w:r>
      <w:proofErr w:type="spellStart"/>
      <w:r w:rsidR="009A3370" w:rsidRPr="00FE2685">
        <w:rPr>
          <w:rFonts w:ascii="Times New Roman" w:eastAsia="Calibri" w:hAnsi="Times New Roman" w:cs="Times New Roman"/>
          <w:b/>
          <w:bCs/>
          <w:i/>
          <w:color w:val="000000"/>
          <w:sz w:val="24"/>
          <w:szCs w:val="24"/>
        </w:rPr>
        <w:t>operatorul</w:t>
      </w:r>
      <w:proofErr w:type="spellEnd"/>
      <w:r w:rsidR="004C0355" w:rsidRPr="00FE2685">
        <w:rPr>
          <w:rFonts w:ascii="Times New Roman" w:eastAsia="Calibri" w:hAnsi="Times New Roman" w:cs="Times New Roman"/>
          <w:b/>
          <w:bCs/>
          <w:i/>
          <w:color w:val="000000"/>
          <w:sz w:val="24"/>
          <w:szCs w:val="24"/>
        </w:rPr>
        <w:t xml:space="preserve"> </w:t>
      </w:r>
      <w:proofErr w:type="spellStart"/>
      <w:r w:rsidR="009A3370" w:rsidRPr="00FE2685">
        <w:rPr>
          <w:rFonts w:ascii="Times New Roman" w:eastAsia="Calibri" w:hAnsi="Times New Roman" w:cs="Times New Roman"/>
          <w:b/>
          <w:bCs/>
          <w:i/>
          <w:color w:val="000000"/>
          <w:sz w:val="24"/>
          <w:szCs w:val="24"/>
        </w:rPr>
        <w:t>depozitului</w:t>
      </w:r>
      <w:proofErr w:type="spellEnd"/>
      <w:r w:rsidR="009A3370" w:rsidRPr="00FE2685">
        <w:rPr>
          <w:rFonts w:ascii="Times New Roman" w:eastAsia="Calibri" w:hAnsi="Times New Roman" w:cs="Times New Roman"/>
          <w:b/>
          <w:bCs/>
          <w:i/>
          <w:color w:val="000000"/>
          <w:sz w:val="24"/>
          <w:szCs w:val="24"/>
        </w:rPr>
        <w:t xml:space="preserve"> ecologic de </w:t>
      </w:r>
      <w:proofErr w:type="spellStart"/>
      <w:r w:rsidR="009A3370" w:rsidRPr="00FE2685">
        <w:rPr>
          <w:rFonts w:ascii="Times New Roman" w:eastAsia="Calibri" w:hAnsi="Times New Roman" w:cs="Times New Roman"/>
          <w:b/>
          <w:bCs/>
          <w:i/>
          <w:color w:val="000000"/>
          <w:sz w:val="24"/>
          <w:szCs w:val="24"/>
        </w:rPr>
        <w:t>deșeuri</w:t>
      </w:r>
      <w:proofErr w:type="spellEnd"/>
      <w:r w:rsidR="009A3370" w:rsidRPr="00FE2685">
        <w:rPr>
          <w:rFonts w:ascii="Times New Roman" w:eastAsia="Calibri" w:hAnsi="Times New Roman" w:cs="Times New Roman"/>
          <w:b/>
          <w:bCs/>
          <w:i/>
          <w:color w:val="000000"/>
          <w:sz w:val="24"/>
          <w:szCs w:val="24"/>
        </w:rPr>
        <w:t xml:space="preserve"> S.C. TRACON S.R.L. </w:t>
      </w:r>
    </w:p>
    <w:p w:rsidR="009A3370" w:rsidRPr="00FE2685" w:rsidRDefault="009A3370" w:rsidP="00FE2685">
      <w:pPr>
        <w:spacing w:after="0" w:line="240" w:lineRule="auto"/>
        <w:jc w:val="center"/>
        <w:rPr>
          <w:rFonts w:ascii="Times New Roman" w:eastAsia="Times New Roman" w:hAnsi="Times New Roman" w:cs="Times New Roman"/>
          <w:b/>
          <w:sz w:val="24"/>
          <w:szCs w:val="24"/>
          <w:lang w:val="ro-RO"/>
        </w:rPr>
      </w:pPr>
    </w:p>
    <w:p w:rsidR="009A3370" w:rsidRPr="00FE2685" w:rsidRDefault="009A3370" w:rsidP="00FE2685">
      <w:pPr>
        <w:spacing w:after="0" w:line="240" w:lineRule="auto"/>
        <w:rPr>
          <w:rFonts w:ascii="Times New Roman" w:eastAsia="Times New Roman" w:hAnsi="Times New Roman" w:cs="Times New Roman"/>
          <w:b/>
          <w:sz w:val="24"/>
          <w:szCs w:val="24"/>
          <w:lang w:val="ro-RO"/>
        </w:rPr>
      </w:pPr>
    </w:p>
    <w:p w:rsidR="009A3370" w:rsidRPr="00FE2685" w:rsidRDefault="009A3370" w:rsidP="00FE2685">
      <w:pPr>
        <w:spacing w:after="0" w:line="240" w:lineRule="auto"/>
        <w:jc w:val="both"/>
        <w:rPr>
          <w:rFonts w:ascii="Times New Roman" w:eastAsia="Calibri" w:hAnsi="Times New Roman" w:cs="Times New Roman"/>
          <w:sz w:val="24"/>
          <w:szCs w:val="24"/>
          <w:lang w:val="ro-RO"/>
        </w:rPr>
      </w:pPr>
      <w:r w:rsidRPr="00FE2685">
        <w:rPr>
          <w:rFonts w:ascii="Times New Roman" w:eastAsia="Times New Roman" w:hAnsi="Times New Roman" w:cs="Times New Roman"/>
          <w:b/>
          <w:sz w:val="24"/>
          <w:szCs w:val="24"/>
          <w:lang w:val="ro-RO"/>
        </w:rPr>
        <w:tab/>
      </w:r>
      <w:r w:rsidR="007C55BB" w:rsidRPr="007C55BB">
        <w:rPr>
          <w:rFonts w:ascii="Times New Roman" w:eastAsia="Times New Roman" w:hAnsi="Times New Roman" w:cs="Times New Roman"/>
          <w:sz w:val="24"/>
          <w:szCs w:val="24"/>
          <w:lang w:val="ro-RO"/>
        </w:rPr>
        <w:t>Având în vedere</w:t>
      </w:r>
      <w:r w:rsidR="007C55BB">
        <w:rPr>
          <w:rFonts w:ascii="Times New Roman" w:eastAsia="Times New Roman" w:hAnsi="Times New Roman" w:cs="Times New Roman"/>
          <w:b/>
          <w:sz w:val="24"/>
          <w:szCs w:val="24"/>
          <w:lang w:val="ro-RO"/>
        </w:rPr>
        <w:t xml:space="preserve"> </w:t>
      </w:r>
      <w:proofErr w:type="spellStart"/>
      <w:r w:rsidR="007C55BB" w:rsidRPr="00FE2685">
        <w:rPr>
          <w:rFonts w:ascii="Times New Roman" w:eastAsia="Calibri" w:hAnsi="Times New Roman" w:cs="Times New Roman"/>
          <w:bCs/>
          <w:sz w:val="24"/>
          <w:szCs w:val="24"/>
        </w:rPr>
        <w:t>solicitarea</w:t>
      </w:r>
      <w:proofErr w:type="spellEnd"/>
      <w:r w:rsidR="007C55BB" w:rsidRPr="00FE2685">
        <w:rPr>
          <w:rFonts w:ascii="Times New Roman" w:eastAsia="Times New Roman" w:hAnsi="Times New Roman" w:cs="Times New Roman"/>
          <w:bCs/>
          <w:sz w:val="24"/>
          <w:szCs w:val="24"/>
        </w:rPr>
        <w:t xml:space="preserve"> ADI “ECO” Sibiu nr. 1180/28.12.2017, </w:t>
      </w:r>
      <w:proofErr w:type="spellStart"/>
      <w:r w:rsidR="007C55BB" w:rsidRPr="00FE2685">
        <w:rPr>
          <w:rFonts w:ascii="Times New Roman" w:eastAsia="Times New Roman" w:hAnsi="Times New Roman" w:cs="Times New Roman"/>
          <w:bCs/>
          <w:color w:val="000000"/>
          <w:sz w:val="24"/>
          <w:szCs w:val="24"/>
        </w:rPr>
        <w:t>înregistrată</w:t>
      </w:r>
      <w:proofErr w:type="spellEnd"/>
      <w:r w:rsidR="007C55BB" w:rsidRPr="00FE2685">
        <w:rPr>
          <w:rFonts w:ascii="Times New Roman" w:eastAsia="Times New Roman" w:hAnsi="Times New Roman" w:cs="Times New Roman"/>
          <w:bCs/>
          <w:color w:val="000000"/>
          <w:sz w:val="24"/>
          <w:szCs w:val="24"/>
        </w:rPr>
        <w:t xml:space="preserve"> </w:t>
      </w:r>
      <w:r w:rsidR="007C55BB">
        <w:rPr>
          <w:rFonts w:ascii="Times New Roman" w:eastAsia="Times New Roman" w:hAnsi="Times New Roman" w:cs="Times New Roman"/>
          <w:bCs/>
          <w:color w:val="000000"/>
          <w:sz w:val="24"/>
          <w:szCs w:val="24"/>
        </w:rPr>
        <w:t xml:space="preserve">la </w:t>
      </w:r>
      <w:proofErr w:type="spellStart"/>
      <w:r w:rsidR="007C55BB">
        <w:rPr>
          <w:rFonts w:ascii="Times New Roman" w:eastAsia="Times New Roman" w:hAnsi="Times New Roman" w:cs="Times New Roman"/>
          <w:bCs/>
          <w:color w:val="000000"/>
          <w:sz w:val="24"/>
          <w:szCs w:val="24"/>
        </w:rPr>
        <w:t>Primăria</w:t>
      </w:r>
      <w:proofErr w:type="spellEnd"/>
      <w:r w:rsidR="007C55BB">
        <w:rPr>
          <w:rFonts w:ascii="Times New Roman" w:eastAsia="Times New Roman" w:hAnsi="Times New Roman" w:cs="Times New Roman"/>
          <w:bCs/>
          <w:color w:val="000000"/>
          <w:sz w:val="24"/>
          <w:szCs w:val="24"/>
        </w:rPr>
        <w:t xml:space="preserve"> </w:t>
      </w:r>
      <w:proofErr w:type="spellStart"/>
      <w:r w:rsidR="007C55BB">
        <w:rPr>
          <w:rFonts w:ascii="Times New Roman" w:eastAsia="Times New Roman" w:hAnsi="Times New Roman" w:cs="Times New Roman"/>
          <w:bCs/>
          <w:color w:val="000000"/>
          <w:sz w:val="24"/>
          <w:szCs w:val="24"/>
        </w:rPr>
        <w:t>comunei</w:t>
      </w:r>
      <w:proofErr w:type="spellEnd"/>
      <w:r w:rsidR="007C55BB">
        <w:rPr>
          <w:rFonts w:ascii="Times New Roman" w:eastAsia="Times New Roman" w:hAnsi="Times New Roman" w:cs="Times New Roman"/>
          <w:bCs/>
          <w:color w:val="000000"/>
          <w:sz w:val="24"/>
          <w:szCs w:val="24"/>
        </w:rPr>
        <w:t xml:space="preserve"> </w:t>
      </w:r>
      <w:proofErr w:type="spellStart"/>
      <w:r w:rsidR="007C55BB">
        <w:rPr>
          <w:rFonts w:ascii="Times New Roman" w:eastAsia="Times New Roman" w:hAnsi="Times New Roman" w:cs="Times New Roman"/>
          <w:bCs/>
          <w:color w:val="000000"/>
          <w:sz w:val="24"/>
          <w:szCs w:val="24"/>
        </w:rPr>
        <w:t>Boița</w:t>
      </w:r>
      <w:proofErr w:type="spellEnd"/>
      <w:r w:rsidR="007C55BB">
        <w:rPr>
          <w:rFonts w:ascii="Times New Roman" w:eastAsia="Times New Roman" w:hAnsi="Times New Roman" w:cs="Times New Roman"/>
          <w:bCs/>
          <w:color w:val="000000"/>
          <w:sz w:val="24"/>
          <w:szCs w:val="24"/>
        </w:rPr>
        <w:t xml:space="preserve"> </w:t>
      </w:r>
      <w:r w:rsidR="007C55BB" w:rsidRPr="00FE2685">
        <w:rPr>
          <w:rFonts w:ascii="Times New Roman" w:eastAsia="Times New Roman" w:hAnsi="Times New Roman" w:cs="Times New Roman"/>
          <w:bCs/>
          <w:color w:val="000000"/>
          <w:sz w:val="24"/>
          <w:szCs w:val="24"/>
        </w:rPr>
        <w:t xml:space="preserve">cu nr. </w:t>
      </w:r>
      <w:r w:rsidR="007C55BB" w:rsidRPr="00FE2685">
        <w:rPr>
          <w:rFonts w:ascii="Times New Roman" w:eastAsia="Times New Roman" w:hAnsi="Times New Roman" w:cs="Times New Roman"/>
          <w:bCs/>
          <w:sz w:val="24"/>
          <w:szCs w:val="24"/>
        </w:rPr>
        <w:t xml:space="preserve">3925/28.12.2017 </w:t>
      </w:r>
      <w:proofErr w:type="spellStart"/>
      <w:r w:rsidR="007C55BB" w:rsidRPr="00FE2685">
        <w:rPr>
          <w:rFonts w:ascii="Times New Roman" w:eastAsia="Times New Roman" w:hAnsi="Times New Roman" w:cs="Times New Roman"/>
          <w:bCs/>
          <w:sz w:val="24"/>
          <w:szCs w:val="24"/>
        </w:rPr>
        <w:t>privind</w:t>
      </w:r>
      <w:proofErr w:type="spellEnd"/>
      <w:r w:rsidR="007C55BB" w:rsidRPr="00FE2685">
        <w:rPr>
          <w:rFonts w:ascii="Times New Roman" w:eastAsia="Calibri" w:hAnsi="Times New Roman" w:cs="Times New Roman"/>
          <w:sz w:val="24"/>
          <w:szCs w:val="24"/>
          <w:lang w:val="ro-RO"/>
        </w:rPr>
        <w:t xml:space="preserve"> supunerea spre aprobare a unui proiect de hotărâre având ca obiect mandatarea reprezentantului Județului Sibiu în Adunarea Generală a Asociațiilor ADI „ECO” Sibiu </w:t>
      </w:r>
      <w:proofErr w:type="gramStart"/>
      <w:r w:rsidR="007C55BB" w:rsidRPr="00FE2685">
        <w:rPr>
          <w:rFonts w:ascii="Times New Roman" w:eastAsia="Calibri" w:hAnsi="Times New Roman" w:cs="Times New Roman"/>
          <w:sz w:val="24"/>
          <w:szCs w:val="24"/>
          <w:lang w:val="ro-RO"/>
        </w:rPr>
        <w:t>să</w:t>
      </w:r>
      <w:proofErr w:type="gramEnd"/>
      <w:r w:rsidR="007C55BB" w:rsidRPr="00FE2685">
        <w:rPr>
          <w:rFonts w:ascii="Times New Roman" w:eastAsia="Calibri" w:hAnsi="Times New Roman" w:cs="Times New Roman"/>
          <w:sz w:val="24"/>
          <w:szCs w:val="24"/>
          <w:lang w:val="ro-RO"/>
        </w:rPr>
        <w:t xml:space="preserve"> voteze împotriva majorării de tarif solicitate de operatorul depozitului ecologic de deșeuri S.C. TRACON S.R.L., în conformitate cu prevederile art. 5.1 lit.c) din Convenția nr. 1/15.12.2016 încheiată între ADI „E</w:t>
      </w:r>
      <w:r w:rsidR="007C55BB">
        <w:rPr>
          <w:rFonts w:ascii="Times New Roman" w:eastAsia="Calibri" w:hAnsi="Times New Roman" w:cs="Times New Roman"/>
          <w:sz w:val="24"/>
          <w:szCs w:val="24"/>
          <w:lang w:val="ro-RO"/>
        </w:rPr>
        <w:t>C</w:t>
      </w:r>
      <w:r w:rsidR="006F1D25">
        <w:rPr>
          <w:rFonts w:ascii="Times New Roman" w:eastAsia="Calibri" w:hAnsi="Times New Roman" w:cs="Times New Roman"/>
          <w:sz w:val="24"/>
          <w:szCs w:val="24"/>
          <w:lang w:val="ro-RO"/>
        </w:rPr>
        <w:t>O” Sibiu și S.C. TRACON S.R.L.</w:t>
      </w:r>
    </w:p>
    <w:p w:rsidR="009A3370" w:rsidRPr="00FE2685" w:rsidRDefault="009A3370" w:rsidP="00FE2685">
      <w:pPr>
        <w:spacing w:after="0" w:line="240" w:lineRule="auto"/>
        <w:ind w:firstLine="708"/>
        <w:jc w:val="both"/>
        <w:rPr>
          <w:rFonts w:ascii="Times New Roman" w:eastAsia="Calibri" w:hAnsi="Times New Roman" w:cs="Times New Roman"/>
          <w:sz w:val="24"/>
          <w:szCs w:val="24"/>
          <w:lang w:val="ro-RO"/>
        </w:rPr>
      </w:pPr>
      <w:r w:rsidRPr="00FE2685">
        <w:rPr>
          <w:rFonts w:ascii="Times New Roman" w:eastAsia="Times New Roman" w:hAnsi="Times New Roman" w:cs="Times New Roman"/>
          <w:sz w:val="24"/>
          <w:szCs w:val="24"/>
          <w:lang w:val="ro-RO"/>
        </w:rPr>
        <w:t xml:space="preserve">Art. 5 din Convenția nr. 1/15.12.2016 încheiată între ADI „ECO” Sibiu și S.C. TRACON S.R.L. prevede procedura de stabilire a tarifului operatorului, iar la art. 5.1. lit. c) se stipulează faptul că </w:t>
      </w:r>
      <w:r w:rsidRPr="00FE2685">
        <w:rPr>
          <w:rFonts w:ascii="Times New Roman" w:eastAsia="Calibri" w:hAnsi="Times New Roman" w:cs="Times New Roman"/>
          <w:sz w:val="24"/>
          <w:szCs w:val="24"/>
          <w:lang w:val="ro-RO"/>
        </w:rPr>
        <w:t>în termen de mxim 30 de zile de la transmiterea solicitării ADI ECO Sibiu, consiliile locale/consiliul județean ale UAT-urilor membre ADI ECO au obligaţia de a adopta hotărârea solicitată, pe care o vor comunica în termen de 5 zile de la adoptare către ADI ECO Sibiu</w:t>
      </w:r>
    </w:p>
    <w:p w:rsidR="009A3370" w:rsidRPr="00FE2685" w:rsidRDefault="009A3370" w:rsidP="00FE2685">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Calibri" w:hAnsi="Times New Roman" w:cs="Times New Roman"/>
          <w:sz w:val="24"/>
          <w:szCs w:val="24"/>
          <w:lang w:val="ro-RO"/>
        </w:rPr>
        <w:t>S.C. TRACON S.R.L., prin adresa nr.4250/05.12.2017 înregistrată la ADI ECO Sibiu sub nr.1093/06.12.2017 a solicitat majorarea tarifului de operare a depozitului ecologic de la Cristian care deserveşte</w:t>
      </w:r>
      <w:r w:rsidR="007C55BB">
        <w:rPr>
          <w:rFonts w:ascii="Times New Roman" w:eastAsia="Calibri" w:hAnsi="Times New Roman" w:cs="Times New Roman"/>
          <w:sz w:val="24"/>
          <w:szCs w:val="24"/>
          <w:lang w:val="ro-RO"/>
        </w:rPr>
        <w:t xml:space="preserve"> </w:t>
      </w:r>
      <w:r w:rsidRPr="00FE2685">
        <w:rPr>
          <w:rFonts w:ascii="Times New Roman" w:eastAsia="Calibri" w:hAnsi="Times New Roman" w:cs="Times New Roman"/>
          <w:sz w:val="24"/>
          <w:szCs w:val="24"/>
          <w:lang w:val="ro-RO"/>
        </w:rPr>
        <w:t>judeţul Sibiu, de la tariful actual de 60,79 lei/to fără TVA la 75,18 lei/to fără TVA, motivat de faptul că, în urma unor controale riguroase ale Gărzii Naţionale de Mediu şi Comisariatului Judeţean al Gărzii de Mediu Sibiu, au fost stabilite o serie de măsuri de închidere definitivă a celulei de depozitare nr.1, cu încălcarea Autorizaţiei Integrate de Mediu şi fără luarea în calcul a implicaţiilor economice ale măsurilor dispuse. Societatea arată faptul că, închiderea definitivă a celulei de depozitare nr.1 la acest moment, creşte semnificativ costurile estimate pentru această operaţiune de la o sumă cuprinsă la capitolul „Fond pentru închiderea depozitului de deşeurişi urmărirea acestuia post-închidere” de 88.110 lei la 951.465 lei. Pentru justificarea cererii sale, SC TRACON SRL depune: Fisa de fundamentare a tarifului, Memoriul tehnico-economic, Contract de proiectare şi furnizare instalaţie de colectare a biogazului şi Actul adiţional nr.1 la contract, Decizia etapei de încadrare nr.65/23.06.2017 revizută la 13.11.2017, Autorizaţia Integrată de Mediu nr. SB 121 din 18.02.2011 şiAutorizaţia Integrată de Mediu nr. SB 121 din 18.02.2011 revizuită la 21.03.2016.</w:t>
      </w:r>
    </w:p>
    <w:p w:rsidR="009A3370" w:rsidRPr="00FE2685" w:rsidRDefault="009A3370" w:rsidP="00FE2685">
      <w:pPr>
        <w:spacing w:after="0" w:line="240" w:lineRule="auto"/>
        <w:ind w:firstLine="708"/>
        <w:jc w:val="both"/>
        <w:rPr>
          <w:rFonts w:ascii="Times New Roman" w:eastAsia="Calibri" w:hAnsi="Times New Roman" w:cs="Times New Roman"/>
          <w:sz w:val="24"/>
          <w:szCs w:val="24"/>
          <w:lang w:val="ro-RO"/>
        </w:rPr>
      </w:pPr>
      <w:r w:rsidRPr="00FE2685">
        <w:rPr>
          <w:rFonts w:ascii="Times New Roman" w:eastAsia="Calibri" w:hAnsi="Times New Roman" w:cs="Times New Roman"/>
          <w:sz w:val="24"/>
          <w:szCs w:val="24"/>
          <w:lang w:val="ro-RO"/>
        </w:rPr>
        <w:t>Conform prevederilor art.12 din HG nr.349/ 2005 privind depozitarea deşeurilor, operatorul depozitului este obligat să îşi constituie un fond pentru închiderea şi urmărirea postinchidere a depozitului, denumit "Fond pentru închiderea depozitului de deşeuri</w:t>
      </w:r>
      <w:r w:rsidR="007C55BB">
        <w:rPr>
          <w:rFonts w:ascii="Times New Roman" w:eastAsia="Calibri" w:hAnsi="Times New Roman" w:cs="Times New Roman"/>
          <w:sz w:val="24"/>
          <w:szCs w:val="24"/>
          <w:lang w:val="ro-RO"/>
        </w:rPr>
        <w:t xml:space="preserve"> </w:t>
      </w:r>
      <w:r w:rsidRPr="00FE2685">
        <w:rPr>
          <w:rFonts w:ascii="Times New Roman" w:eastAsia="Calibri" w:hAnsi="Times New Roman" w:cs="Times New Roman"/>
          <w:sz w:val="24"/>
          <w:szCs w:val="24"/>
          <w:lang w:val="ro-RO"/>
        </w:rPr>
        <w:t>şi urmărirea acestuia postinchidere", în limita sumei stabilite prin proiect pentru închiderea şi urmărirea postinchidere a depozitului, din cota-parte din tarifele de depozitare percepute de operator din prima zi a intrării în funcţiune a depozitului. Cota-parte din tarifele de depozitare care alimentează fondul se stabileşte prin proiect.</w:t>
      </w:r>
    </w:p>
    <w:p w:rsidR="009A3370" w:rsidRPr="00FE2685" w:rsidRDefault="009A3370" w:rsidP="00FE2685">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Faţă de dispoziţiile legale anterior menţionate, ADI ECO Sibiu, prin adresa nr. 1101/07.12.2017, solicită SC TRACON SRL o serie de clarificări, precum şi depunerea de documente în completare, astfel:</w:t>
      </w:r>
    </w:p>
    <w:p w:rsidR="009A3370" w:rsidRPr="00FE2685" w:rsidRDefault="009A3370" w:rsidP="00FE2685">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 Autorizaţia Integrată de Mediu iniţială;</w:t>
      </w:r>
    </w:p>
    <w:p w:rsidR="009A3370" w:rsidRPr="00FE2685" w:rsidRDefault="009A3370" w:rsidP="00FE2685">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b) Proiectul pentru închiderea şi urmărirea postînchidere a depozitului prin care s-a stabilit limita sumei necesare pentru pentru închiderea şi urmărirea postînchidere a depozitului, precum şi cota-parte din tarif care alimentează fondul;</w:t>
      </w:r>
    </w:p>
    <w:p w:rsidR="009A3370" w:rsidRPr="00FE2685" w:rsidRDefault="009A3370" w:rsidP="00FE2685">
      <w:pPr>
        <w:spacing w:after="0" w:line="240" w:lineRule="auto"/>
        <w:ind w:firstLine="360"/>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lastRenderedPageBreak/>
        <w:t xml:space="preserve">      c) Documentele prin care Garda Naţională de Mediu şi Comisariatul Judeţean Sibiu au stabilit  măsurile care excedAutorizaţiei Integrate de Mediu </w:t>
      </w:r>
    </w:p>
    <w:p w:rsidR="009A3370" w:rsidRPr="00FE2685" w:rsidRDefault="009A3370" w:rsidP="00FE2685">
      <w:pPr>
        <w:spacing w:after="0" w:line="240" w:lineRule="auto"/>
        <w:ind w:firstLine="360"/>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 xml:space="preserve">      d) Dovada constituirii şi alimentării "Fondului pentru închiderea depozitului de deşeurişi urmărirea acestuia postînchidere".</w:t>
      </w:r>
    </w:p>
    <w:p w:rsidR="009A3370" w:rsidRPr="00FE2685" w:rsidRDefault="009A3370" w:rsidP="00FE2685">
      <w:pPr>
        <w:spacing w:after="0" w:line="240" w:lineRule="auto"/>
        <w:ind w:firstLine="360"/>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S.C. TRACON S.R.L., prin adresa nr. 4336/11.12.2017, comunică următoarele documente:</w:t>
      </w:r>
    </w:p>
    <w:p w:rsidR="009A3370" w:rsidRPr="00FE2685" w:rsidRDefault="009A3370" w:rsidP="00FE2685">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a) Nota de Constatare nr.7/03.02.2017 a Gărzii Naţionale de Mediu, Serviciul Comisariatul Judeţean Sibiu;</w:t>
      </w:r>
    </w:p>
    <w:p w:rsidR="009A3370" w:rsidRPr="00FE2685" w:rsidRDefault="009A3370" w:rsidP="00FE2685">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b) Autorizaţia Integrată de Mediu nr.SB 10 din 14.10.2005;</w:t>
      </w:r>
    </w:p>
    <w:p w:rsidR="009A3370" w:rsidRPr="00FE2685" w:rsidRDefault="009A3370" w:rsidP="00FE2685">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c) Extrase de cont referitoare la constituirea Fondului pentru închiderea depozitului de deşeurişi urmărirea acestuia postînchidere;</w:t>
      </w:r>
    </w:p>
    <w:p w:rsidR="009A3370" w:rsidRPr="00FE2685" w:rsidRDefault="009A3370" w:rsidP="00FE2685">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d) Proiect Tehnic privind închiderea definitivă  a celului de depozitare nr.1.</w:t>
      </w:r>
    </w:p>
    <w:p w:rsidR="009A3370" w:rsidRPr="00FE2685" w:rsidRDefault="009A3370" w:rsidP="00FE2685">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Analizând documentele sus-menţionate coroborat cu dispoziţiile art.13 alin.2 lit.i) şi  art. 13 alin.5 lit.d) din HG nr.349/2005, act normativ în vigoare la momentul emiterii Autorizaţiei Integrate de Mediu iniţia</w:t>
      </w:r>
      <w:r w:rsidR="007C55BB">
        <w:rPr>
          <w:rFonts w:ascii="Times New Roman" w:eastAsia="Times New Roman" w:hAnsi="Times New Roman" w:cs="Times New Roman"/>
          <w:sz w:val="24"/>
          <w:szCs w:val="24"/>
          <w:lang w:val="ro-RO"/>
        </w:rPr>
        <w:t>le, această Autorizaţie trebuia</w:t>
      </w:r>
      <w:r w:rsidRPr="00FE2685">
        <w:rPr>
          <w:rFonts w:ascii="Times New Roman" w:eastAsia="Times New Roman" w:hAnsi="Times New Roman" w:cs="Times New Roman"/>
          <w:sz w:val="24"/>
          <w:szCs w:val="24"/>
          <w:lang w:val="ro-RO"/>
        </w:rPr>
        <w:t>, în mod obligatoriu, să conţină</w:t>
      </w:r>
      <w:r w:rsidR="007C55BB">
        <w:rPr>
          <w:rFonts w:ascii="Times New Roman" w:eastAsia="Times New Roman" w:hAnsi="Times New Roman" w:cs="Times New Roman"/>
          <w:sz w:val="24"/>
          <w:szCs w:val="24"/>
          <w:lang w:val="ro-RO"/>
        </w:rPr>
        <w:t xml:space="preserve"> </w:t>
      </w:r>
      <w:r w:rsidRPr="00FE2685">
        <w:rPr>
          <w:rFonts w:ascii="Times New Roman" w:eastAsia="Times New Roman" w:hAnsi="Times New Roman" w:cs="Times New Roman"/>
          <w:sz w:val="24"/>
          <w:szCs w:val="24"/>
          <w:lang w:val="ro-RO"/>
        </w:rPr>
        <w:t>şi „planul şi</w:t>
      </w:r>
      <w:r w:rsidR="007C55BB">
        <w:rPr>
          <w:rFonts w:ascii="Times New Roman" w:eastAsia="Times New Roman" w:hAnsi="Times New Roman" w:cs="Times New Roman"/>
          <w:sz w:val="24"/>
          <w:szCs w:val="24"/>
          <w:lang w:val="ro-RO"/>
        </w:rPr>
        <w:t xml:space="preserve"> </w:t>
      </w:r>
      <w:r w:rsidRPr="00FE2685">
        <w:rPr>
          <w:rFonts w:ascii="Times New Roman" w:eastAsia="Times New Roman" w:hAnsi="Times New Roman" w:cs="Times New Roman"/>
          <w:sz w:val="24"/>
          <w:szCs w:val="24"/>
          <w:lang w:val="ro-RO"/>
        </w:rPr>
        <w:t>operaţiile de închidere şi</w:t>
      </w:r>
      <w:r w:rsidR="007C55BB">
        <w:rPr>
          <w:rFonts w:ascii="Times New Roman" w:eastAsia="Times New Roman" w:hAnsi="Times New Roman" w:cs="Times New Roman"/>
          <w:sz w:val="24"/>
          <w:szCs w:val="24"/>
          <w:lang w:val="ro-RO"/>
        </w:rPr>
        <w:t xml:space="preserve"> </w:t>
      </w:r>
      <w:r w:rsidRPr="00FE2685">
        <w:rPr>
          <w:rFonts w:ascii="Times New Roman" w:eastAsia="Times New Roman" w:hAnsi="Times New Roman" w:cs="Times New Roman"/>
          <w:sz w:val="24"/>
          <w:szCs w:val="24"/>
          <w:lang w:val="ro-RO"/>
        </w:rPr>
        <w:t>operaţiile de urmărire post-închidere”, iar conform înscrisurilor depuse precum şi potrivit reţinerilor din Nota de constatare nr.7/03.02.2017, operatorul desfăşoară activitatea la punctul de lucru în baza Autorizaţiei Integrate de Mediu fără plan de acţiuni. Planul şi</w:t>
      </w:r>
      <w:r w:rsidR="007C55BB">
        <w:rPr>
          <w:rFonts w:ascii="Times New Roman" w:eastAsia="Times New Roman" w:hAnsi="Times New Roman" w:cs="Times New Roman"/>
          <w:sz w:val="24"/>
          <w:szCs w:val="24"/>
          <w:lang w:val="ro-RO"/>
        </w:rPr>
        <w:t xml:space="preserve"> </w:t>
      </w:r>
      <w:r w:rsidRPr="00FE2685">
        <w:rPr>
          <w:rFonts w:ascii="Times New Roman" w:eastAsia="Times New Roman" w:hAnsi="Times New Roman" w:cs="Times New Roman"/>
          <w:sz w:val="24"/>
          <w:szCs w:val="24"/>
          <w:lang w:val="ro-RO"/>
        </w:rPr>
        <w:t>operaţiile de închidere şi urmărire post-închidere sunt reglementate prin Ordinul MMGA nr.757/2004, iar respectarea prescripţiilor Normativului 757/2004 este prevăzută chiar prin Autorizaţia Integrată de Mediu nr.SB 10 din 14.10.2005,</w:t>
      </w:r>
    </w:p>
    <w:p w:rsidR="009A3370" w:rsidRPr="00FE2685" w:rsidRDefault="009A3370" w:rsidP="00FE2685">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Analizând extrasele de cont depuse, reţinerile Gărzii Naţionale de Mediu conform cărora există suspiciunea alimentării necorespunzătoare a Fondului de închidere şi urmărire post-închidere, susţinerile operatorului S.C. TRACON S.R.L. potrivit cărora în tariful iniţial de 8,8</w:t>
      </w:r>
      <w:r w:rsidR="00615CBD">
        <w:rPr>
          <w:rFonts w:ascii="Times New Roman" w:eastAsia="Times New Roman" w:hAnsi="Times New Roman" w:cs="Times New Roman"/>
          <w:sz w:val="24"/>
          <w:szCs w:val="24"/>
          <w:lang w:val="ro-RO"/>
        </w:rPr>
        <w:t xml:space="preserve"> </w:t>
      </w:r>
      <w:r w:rsidRPr="00FE2685">
        <w:rPr>
          <w:rFonts w:ascii="Times New Roman" w:eastAsia="Times New Roman" w:hAnsi="Times New Roman" w:cs="Times New Roman"/>
          <w:sz w:val="24"/>
          <w:szCs w:val="24"/>
          <w:lang w:val="ro-RO"/>
        </w:rPr>
        <w:t>euro/to de depozitare nu a fost cuprinsă cota-parte pentru alimentarea fondului pentru închiderea depozitului, fiind stabilit în anul 2000, deci anterior legislaţiei care prevedea obligativitatea includerii acestei cote, iar alimentarea Fondului a fost realizată totuşi, ulterior apariţiei HG 349/2005, din surse proprii ale operatorului, precum şi</w:t>
      </w:r>
      <w:r w:rsidR="00615CBD">
        <w:rPr>
          <w:rFonts w:ascii="Times New Roman" w:eastAsia="Times New Roman" w:hAnsi="Times New Roman" w:cs="Times New Roman"/>
          <w:sz w:val="24"/>
          <w:szCs w:val="24"/>
          <w:lang w:val="ro-RO"/>
        </w:rPr>
        <w:t xml:space="preserve"> </w:t>
      </w:r>
      <w:r w:rsidRPr="00FE2685">
        <w:rPr>
          <w:rFonts w:ascii="Times New Roman" w:eastAsia="Times New Roman" w:hAnsi="Times New Roman" w:cs="Times New Roman"/>
          <w:sz w:val="24"/>
          <w:szCs w:val="24"/>
          <w:lang w:val="ro-RO"/>
        </w:rPr>
        <w:t xml:space="preserve">Fişa de fundamentare a tarifului de 60,79 lei/to aprobat în iunie 2015 potrivit căreia există calculată o pondere de 0,33 euro/to pentru alimentarea fondului, </w:t>
      </w:r>
    </w:p>
    <w:p w:rsidR="009A3370" w:rsidRPr="00FE2685" w:rsidRDefault="009A3370" w:rsidP="00FE2685">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ADI ECO Sibiu prin adresa nr. 1138/14.12.2017 a solicitat noi clarificări operatorului SC TRACON SRL, respectiv să precizeze dacă „planul şi</w:t>
      </w:r>
      <w:r w:rsidR="00615CBD">
        <w:rPr>
          <w:rFonts w:ascii="Times New Roman" w:eastAsia="Times New Roman" w:hAnsi="Times New Roman" w:cs="Times New Roman"/>
          <w:sz w:val="24"/>
          <w:szCs w:val="24"/>
          <w:lang w:val="ro-RO"/>
        </w:rPr>
        <w:t xml:space="preserve"> </w:t>
      </w:r>
      <w:r w:rsidRPr="00FE2685">
        <w:rPr>
          <w:rFonts w:ascii="Times New Roman" w:eastAsia="Times New Roman" w:hAnsi="Times New Roman" w:cs="Times New Roman"/>
          <w:sz w:val="24"/>
          <w:szCs w:val="24"/>
          <w:lang w:val="ro-RO"/>
        </w:rPr>
        <w:t>operaţiile de închidere şioperaţiile de urmărire post-închidere” a existat la momentul emiterii Autorizaţiei Integrate de Mediu iniţiale, emise ulterior intrării în vigoare a HG 349/2005 care instituia ca obligatoriu acest document, iar în caz afirmativ să depună documentul solicitat, să clarifice modul de calcul al sumei cu care a fost alimentat Fondul de închidere, întrucât de la aprobarea tarifului de 60,79 lei/to acesta trebuia stabilit la valoarea de 0,33 euro/to de deşeuri depozitate şi să depună fişa de fundamentare a tarifului iniţial de 8,8euro/to.</w:t>
      </w:r>
    </w:p>
    <w:p w:rsidR="009A3370" w:rsidRPr="00FE2685" w:rsidRDefault="009A3370" w:rsidP="00FE2685">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S.C. TRACON S.R.L., prin adresa nr. 4461/18.12.2017 arată următoarele:</w:t>
      </w:r>
    </w:p>
    <w:p w:rsidR="009A3370" w:rsidRPr="00FE2685" w:rsidRDefault="009A3370" w:rsidP="00FE2685">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După aprobarea tarifului de 60,79 lei/to, cota de 0,33 euro/to era prevăzută pentru închiderea celulei de depozitare nr.2, operaţiune care a început în momentul trecerii la depozitare în celula nr.3, repsectiv aprilie 2016, calculând astfel de la acel moment cantitatea aferentă depozitată din judeţul Sibiu : aprilie 2016 – noiembrie 2017: 170.742,4 to x 1,46 lei/to (0,33 euro/to) = 249.284 lei. De asemena, operatorul indică şi alimentări independente şi suplimentare, fără a preciza modul de calcul al acestora. Anexat adresei nr.4461/18.12.2017, SC Tracon SRL depune Planul de Închidere a depozitului, o serie de extrase de cont, precum şidocumentaţia care a stat la baza aprobării tarifului de 60,79 lei/to fără TVA, tarif aprobat prin HCL Crsitian nr.56/30.06.2015, dar nu depune fişa de fundamentare a tarifului iniţial de 8,8 euro/to.</w:t>
      </w:r>
    </w:p>
    <w:p w:rsidR="009A3370" w:rsidRPr="00FE2685" w:rsidRDefault="009A3370" w:rsidP="00FE2685">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Analizând întreaga documentaţie depusă de către SC TRACON SRL în susţinerea solicitării de majorare a tarifului de depozitare de la 60,79 lei/to fără TVA la 75,18 lei/to fără TVA, aparatul tehnic al ADI ECO Sibiu apreciază această solicitare de majorare de tarif ca fiind inoportună, motiv pentru care recomandă supunerea spre aprobarea Consiliului Local a unui proiect de hotărâre prin care reprezentantul unităţii administrativ-teritoriale în Adunarea Generală a ADI ECO Sibiu să fie mandatat să voteze împotriva acestei solicitări, având în vedere următoarele considerente:</w:t>
      </w:r>
    </w:p>
    <w:p w:rsidR="009A3370" w:rsidRPr="00FE2685" w:rsidRDefault="009A3370" w:rsidP="00FE2685">
      <w:pPr>
        <w:numPr>
          <w:ilvl w:val="0"/>
          <w:numId w:val="1"/>
        </w:numPr>
        <w:spacing w:after="0" w:line="240" w:lineRule="auto"/>
        <w:ind w:left="0" w:firstLine="90"/>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lastRenderedPageBreak/>
        <w:t xml:space="preserve">La momentul intrării în funcţiune a depozitului ecologic de la Cristian, operat de S.C. TRACON S.R.L., erau în vigoare prevederile art.12 din HG nr.349/2005 privind depozitarea deşeurilor, potrivit cărora operatorul depozitului era obligat să îşi constituie un fond pentru închiderea şi urmărirea postinchidere a depozitului, denumit "Fond pentru închiderea depozitului de deşeurişi urmărirea acestuia postinchidere", în limita sumei stabilite prin proiect pentru închiderea şi urmărirea postinchidere a depozitului, </w:t>
      </w:r>
      <w:r w:rsidRPr="00FE2685">
        <w:rPr>
          <w:rFonts w:ascii="Times New Roman" w:eastAsia="Times New Roman" w:hAnsi="Times New Roman" w:cs="Times New Roman"/>
          <w:b/>
          <w:sz w:val="24"/>
          <w:szCs w:val="24"/>
          <w:lang w:val="ro-RO"/>
        </w:rPr>
        <w:t>din cota-parte din tarifele de depozitare percepute de operator din prima zi a intrării în funcţiune a depozitului</w:t>
      </w:r>
      <w:r w:rsidRPr="00FE2685">
        <w:rPr>
          <w:rFonts w:ascii="Times New Roman" w:eastAsia="Times New Roman" w:hAnsi="Times New Roman" w:cs="Times New Roman"/>
          <w:sz w:val="24"/>
          <w:szCs w:val="24"/>
          <w:lang w:val="ro-RO"/>
        </w:rPr>
        <w:t>. Cota-parte din tarifele de depozitare care alimentează fondul se stabileşte prin proiect.</w:t>
      </w:r>
    </w:p>
    <w:p w:rsidR="009A3370" w:rsidRPr="00FE2685" w:rsidRDefault="009A3370" w:rsidP="00FE2685">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 xml:space="preserve">Astfel, din prima zi de operare a depozitului, operatorul avea obligativitatea constituirii fondului sus-menţionat, nefiind culpa unităţilor administrativ-teritoriale din judeţul Sibiu faptul că SC TRACON SRL nu a depus diligenţele necesare în vederea cuprinderii în tariful de depozitare a unei cote-părţi necesare alimentării fondului pentru închiderea depozitului. În plus, operatorul nu a justificat prin documente faptul că de la momentul punerii în funcţiune a depozitului ecologic de la Cristian acesta a deservit exclusiv locuitorii judeţului Sibiu pentru a puntea justifica şi transpune exclusiv în sarcina acestora suportarea costurilor de închidere a celulei de depozitare nr.1, celulă care a fost închisă temporar încă din anul 2011, anterior intrării în funcţiune a proiectului SMID. </w:t>
      </w:r>
    </w:p>
    <w:p w:rsidR="009A3370" w:rsidRPr="00FE2685" w:rsidRDefault="009A3370" w:rsidP="00FE2685">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 xml:space="preserve">2. Este surprinzătoare susţinerea SC TRACON SRL potrivit căreia alimentarea fondului de închidere a depozitului o dată cu aprobarea tarifului de 60,79 lei/to a fost realizată doar începând cu luna aprilie a anului 2016, după intrarea în operare a celulei nr.3, din prisma a trei aspecte: </w:t>
      </w:r>
    </w:p>
    <w:p w:rsidR="009A3370" w:rsidRPr="00FE2685" w:rsidRDefault="009A3370" w:rsidP="00FE2685">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 tariful de 60,79 lei/to a fost aplicat începând cu data de 01.07.2015, dată de la care trebuia calculată, reţinută</w:t>
      </w:r>
      <w:r w:rsidR="00615CBD">
        <w:rPr>
          <w:rFonts w:ascii="Times New Roman" w:eastAsia="Times New Roman" w:hAnsi="Times New Roman" w:cs="Times New Roman"/>
          <w:sz w:val="24"/>
          <w:szCs w:val="24"/>
          <w:lang w:val="ro-RO"/>
        </w:rPr>
        <w:t xml:space="preserve"> </w:t>
      </w:r>
      <w:r w:rsidRPr="00FE2685">
        <w:rPr>
          <w:rFonts w:ascii="Times New Roman" w:eastAsia="Times New Roman" w:hAnsi="Times New Roman" w:cs="Times New Roman"/>
          <w:sz w:val="24"/>
          <w:szCs w:val="24"/>
          <w:lang w:val="ro-RO"/>
        </w:rPr>
        <w:t>şi vărsată în contul special suma de 0,33</w:t>
      </w:r>
      <w:r w:rsidR="00615CBD">
        <w:rPr>
          <w:rFonts w:ascii="Times New Roman" w:eastAsia="Times New Roman" w:hAnsi="Times New Roman" w:cs="Times New Roman"/>
          <w:sz w:val="24"/>
          <w:szCs w:val="24"/>
          <w:lang w:val="ro-RO"/>
        </w:rPr>
        <w:t xml:space="preserve"> </w:t>
      </w:r>
      <w:r w:rsidRPr="00FE2685">
        <w:rPr>
          <w:rFonts w:ascii="Times New Roman" w:eastAsia="Times New Roman" w:hAnsi="Times New Roman" w:cs="Times New Roman"/>
          <w:sz w:val="24"/>
          <w:szCs w:val="24"/>
          <w:lang w:val="ro-RO"/>
        </w:rPr>
        <w:t xml:space="preserve">euro/to de deşeuri depozitate; </w:t>
      </w:r>
    </w:p>
    <w:p w:rsidR="009A3370" w:rsidRPr="00FE2685" w:rsidRDefault="009A3370" w:rsidP="00FE2685">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 xml:space="preserve">- cota de 0,33 euro/to de deşeuri depozitate se calculează raportat la întreaga cantitate de deşeuri depozitată la depozitul ecologic Cristian şi nu doar raportat la cantităţile generate pe raza judeţului Sibiu (ştiu fiind faptul că cel puţinjudeţul Alba a depozitat deşeuri la Cristian); </w:t>
      </w:r>
    </w:p>
    <w:p w:rsidR="009A3370" w:rsidRPr="00FE2685" w:rsidRDefault="009A3370" w:rsidP="00FE2685">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 potrivit prevederilor art.12 alin.6 din HG nr.349/2005 „consumul fondului se face pe baza situaţiilor de lucrări care se întocmesc o dată cu realizarea lucrărilor, la închiderea depozitului sau unei părţi a depozitului.”, nefiind specificat nicăieri în legislaţia incidentă faptul că operatorul poate specifica destinaţia cotei-părţi din tarif destinată alimentării pentru fiecare celulă de depozitare, constituirea şi alimentarea fondului fiind prevăzută pentru întregul depozit.</w:t>
      </w:r>
    </w:p>
    <w:p w:rsidR="009A3370" w:rsidRPr="00FE2685" w:rsidRDefault="009A3370" w:rsidP="00FE2685">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3. Normativul tehnic privind depozitare deşeurilor a fost aprobat prin Ordinul MMGA nr.757/2004, anterior punerii în funcţiune a depozitului ecologic Cristian, astfel că operatorul avea obligativitatea respectării măsurilor prevăzute prin acesta în ceea ce priveşte închiderea celulelor de depozitare, trimiterea la dispoziţiile Ordinului fiind cuprinse chiar în Autorizaţia integrată de mediu iniţială, nr. SB 10 din 14.10.2005.</w:t>
      </w:r>
    </w:p>
    <w:p w:rsidR="009A3370" w:rsidRPr="00FE2685" w:rsidRDefault="009A3370" w:rsidP="00FE2685">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 xml:space="preserve">Faţă de aspectele anterior menţionate, </w:t>
      </w:r>
      <w:r w:rsidR="006F1D25">
        <w:rPr>
          <w:rFonts w:ascii="Times New Roman" w:eastAsia="Times New Roman" w:hAnsi="Times New Roman" w:cs="Times New Roman"/>
          <w:sz w:val="24"/>
          <w:szCs w:val="24"/>
          <w:lang w:val="ro-RO"/>
        </w:rPr>
        <w:t xml:space="preserve">a fost inițiat </w:t>
      </w:r>
      <w:r w:rsidRPr="00FE2685">
        <w:rPr>
          <w:rFonts w:ascii="Times New Roman" w:eastAsia="Times New Roman" w:hAnsi="Times New Roman" w:cs="Times New Roman"/>
          <w:sz w:val="24"/>
          <w:szCs w:val="24"/>
          <w:lang w:val="ro-RO"/>
        </w:rPr>
        <w:t>proiect</w:t>
      </w:r>
      <w:r w:rsidR="006F1D25">
        <w:rPr>
          <w:rFonts w:ascii="Times New Roman" w:eastAsia="Times New Roman" w:hAnsi="Times New Roman" w:cs="Times New Roman"/>
          <w:sz w:val="24"/>
          <w:szCs w:val="24"/>
          <w:lang w:val="ro-RO"/>
        </w:rPr>
        <w:t>ul</w:t>
      </w:r>
      <w:r w:rsidRPr="00FE2685">
        <w:rPr>
          <w:rFonts w:ascii="Times New Roman" w:eastAsia="Times New Roman" w:hAnsi="Times New Roman" w:cs="Times New Roman"/>
          <w:sz w:val="24"/>
          <w:szCs w:val="24"/>
          <w:lang w:val="ro-RO"/>
        </w:rPr>
        <w:t xml:space="preserve"> de hotărâre </w:t>
      </w:r>
      <w:r w:rsidR="006F1D25">
        <w:rPr>
          <w:rFonts w:ascii="Times New Roman" w:eastAsia="Times New Roman" w:hAnsi="Times New Roman" w:cs="Times New Roman"/>
          <w:sz w:val="24"/>
          <w:szCs w:val="24"/>
          <w:lang w:val="ro-RO"/>
        </w:rPr>
        <w:t xml:space="preserve">alăturat </w:t>
      </w:r>
      <w:r w:rsidRPr="00FE2685">
        <w:rPr>
          <w:rFonts w:ascii="Times New Roman" w:eastAsia="Times New Roman" w:hAnsi="Times New Roman" w:cs="Times New Roman"/>
          <w:sz w:val="24"/>
          <w:szCs w:val="24"/>
          <w:lang w:val="ro-RO"/>
        </w:rPr>
        <w:t xml:space="preserve">prin care să </w:t>
      </w:r>
      <w:r w:rsidR="001B19DB">
        <w:rPr>
          <w:rFonts w:ascii="Times New Roman" w:eastAsia="Times New Roman" w:hAnsi="Times New Roman" w:cs="Times New Roman"/>
          <w:sz w:val="24"/>
          <w:szCs w:val="24"/>
          <w:lang w:val="ro-RO"/>
        </w:rPr>
        <w:t xml:space="preserve">propune să </w:t>
      </w:r>
      <w:r w:rsidRPr="00FE2685">
        <w:rPr>
          <w:rFonts w:ascii="Times New Roman" w:eastAsia="Times New Roman" w:hAnsi="Times New Roman" w:cs="Times New Roman"/>
          <w:sz w:val="24"/>
          <w:szCs w:val="24"/>
          <w:lang w:val="ro-RO"/>
        </w:rPr>
        <w:t xml:space="preserve">se mandateze reprezentantul unității adminitrativ-teritoriale </w:t>
      </w:r>
      <w:r w:rsidR="006F1D25">
        <w:rPr>
          <w:rFonts w:ascii="Times New Roman" w:eastAsia="Times New Roman" w:hAnsi="Times New Roman" w:cs="Times New Roman"/>
          <w:sz w:val="24"/>
          <w:szCs w:val="24"/>
          <w:lang w:val="ro-RO"/>
        </w:rPr>
        <w:t xml:space="preserve">Comuan Boița </w:t>
      </w:r>
      <w:r w:rsidRPr="00FE2685">
        <w:rPr>
          <w:rFonts w:ascii="Times New Roman" w:eastAsia="Times New Roman" w:hAnsi="Times New Roman" w:cs="Times New Roman"/>
          <w:sz w:val="24"/>
          <w:szCs w:val="24"/>
          <w:lang w:val="ro-RO"/>
        </w:rPr>
        <w:t>în Adunarea Generală a Asociației de Dezvoltare Intercomunitară „ECO” Sibiu să voteze împotriva majorării de tarif solicitate de operatorul depozitului ecologic</w:t>
      </w:r>
      <w:r w:rsidR="00FE2685">
        <w:rPr>
          <w:rFonts w:ascii="Times New Roman" w:eastAsia="Times New Roman" w:hAnsi="Times New Roman" w:cs="Times New Roman"/>
          <w:sz w:val="24"/>
          <w:szCs w:val="24"/>
          <w:lang w:val="ro-RO"/>
        </w:rPr>
        <w:t xml:space="preserve"> de deșeuri S.C. TRACON S.R.L.</w:t>
      </w:r>
    </w:p>
    <w:p w:rsidR="009A3370" w:rsidRPr="00C959EA" w:rsidRDefault="009A3370" w:rsidP="00C959EA">
      <w:pPr>
        <w:spacing w:after="0" w:line="240" w:lineRule="auto"/>
        <w:rPr>
          <w:rFonts w:ascii="Times New Roman" w:eastAsia="Calibri" w:hAnsi="Times New Roman" w:cs="Times New Roman"/>
          <w:b/>
          <w:sz w:val="24"/>
          <w:szCs w:val="24"/>
          <w:lang w:val="ro-RO"/>
        </w:rPr>
      </w:pPr>
      <w:r w:rsidRPr="00FE2685">
        <w:rPr>
          <w:rFonts w:ascii="Times New Roman" w:eastAsia="Calibri" w:hAnsi="Times New Roman" w:cs="Times New Roman"/>
          <w:b/>
          <w:sz w:val="24"/>
          <w:szCs w:val="24"/>
          <w:lang w:val="ro-RO"/>
        </w:rPr>
        <w:tab/>
      </w:r>
      <w:r w:rsidRPr="00FE2685">
        <w:rPr>
          <w:rFonts w:ascii="Times New Roman" w:eastAsia="Calibri" w:hAnsi="Times New Roman" w:cs="Times New Roman"/>
          <w:b/>
          <w:sz w:val="24"/>
          <w:szCs w:val="24"/>
          <w:lang w:val="ro-RO"/>
        </w:rPr>
        <w:tab/>
      </w:r>
      <w:r w:rsidRPr="00FE2685">
        <w:rPr>
          <w:rFonts w:ascii="Times New Roman" w:eastAsia="Calibri" w:hAnsi="Times New Roman" w:cs="Times New Roman"/>
          <w:b/>
          <w:sz w:val="24"/>
          <w:szCs w:val="24"/>
          <w:lang w:val="ro-RO"/>
        </w:rPr>
        <w:tab/>
      </w:r>
      <w:r w:rsidRPr="00FE2685">
        <w:rPr>
          <w:rFonts w:ascii="Times New Roman" w:eastAsia="Calibri" w:hAnsi="Times New Roman" w:cs="Times New Roman"/>
          <w:b/>
          <w:sz w:val="24"/>
          <w:szCs w:val="24"/>
          <w:lang w:val="ro-RO"/>
        </w:rPr>
        <w:tab/>
      </w:r>
    </w:p>
    <w:p w:rsidR="005128AD" w:rsidRPr="00FE2685" w:rsidRDefault="005128AD" w:rsidP="00FE2685">
      <w:pPr>
        <w:spacing w:after="0" w:line="240" w:lineRule="auto"/>
        <w:rPr>
          <w:rFonts w:ascii="Times New Roman" w:hAnsi="Times New Roman" w:cs="Times New Roman"/>
          <w:sz w:val="24"/>
          <w:szCs w:val="24"/>
        </w:rPr>
      </w:pPr>
    </w:p>
    <w:p w:rsidR="00EC235D" w:rsidRPr="00C959EA" w:rsidRDefault="00C959EA" w:rsidP="00C959EA">
      <w:pPr>
        <w:spacing w:after="0" w:line="240" w:lineRule="auto"/>
        <w:jc w:val="center"/>
        <w:rPr>
          <w:rFonts w:ascii="Times New Roman" w:hAnsi="Times New Roman" w:cs="Times New Roman"/>
          <w:b/>
          <w:sz w:val="24"/>
          <w:szCs w:val="24"/>
        </w:rPr>
      </w:pPr>
      <w:r w:rsidRPr="00C959EA">
        <w:rPr>
          <w:rFonts w:ascii="Times New Roman" w:hAnsi="Times New Roman" w:cs="Times New Roman"/>
          <w:b/>
          <w:sz w:val="24"/>
          <w:szCs w:val="24"/>
        </w:rPr>
        <w:t>PRIMAR,</w:t>
      </w:r>
    </w:p>
    <w:p w:rsidR="00C959EA" w:rsidRDefault="00C959EA" w:rsidP="00C959EA">
      <w:pPr>
        <w:spacing w:after="0" w:line="240" w:lineRule="auto"/>
        <w:jc w:val="center"/>
        <w:rPr>
          <w:rFonts w:ascii="Times New Roman" w:hAnsi="Times New Roman" w:cs="Times New Roman"/>
          <w:b/>
          <w:sz w:val="24"/>
          <w:szCs w:val="24"/>
        </w:rPr>
      </w:pPr>
      <w:proofErr w:type="spellStart"/>
      <w:r w:rsidRPr="00C959EA">
        <w:rPr>
          <w:rFonts w:ascii="Times New Roman" w:hAnsi="Times New Roman" w:cs="Times New Roman"/>
          <w:b/>
          <w:sz w:val="24"/>
          <w:szCs w:val="24"/>
        </w:rPr>
        <w:t>Mohor</w:t>
      </w:r>
      <w:proofErr w:type="spellEnd"/>
      <w:r w:rsidRPr="00C959EA">
        <w:rPr>
          <w:rFonts w:ascii="Times New Roman" w:hAnsi="Times New Roman" w:cs="Times New Roman"/>
          <w:b/>
          <w:sz w:val="24"/>
          <w:szCs w:val="24"/>
        </w:rPr>
        <w:t xml:space="preserve"> </w:t>
      </w:r>
      <w:proofErr w:type="spellStart"/>
      <w:r w:rsidRPr="00C959EA">
        <w:rPr>
          <w:rFonts w:ascii="Times New Roman" w:hAnsi="Times New Roman" w:cs="Times New Roman"/>
          <w:b/>
          <w:sz w:val="24"/>
          <w:szCs w:val="24"/>
        </w:rPr>
        <w:t>Nicolae</w:t>
      </w:r>
      <w:proofErr w:type="spellEnd"/>
    </w:p>
    <w:p w:rsidR="00615CBD" w:rsidRDefault="00615CBD" w:rsidP="00C959EA">
      <w:pPr>
        <w:spacing w:after="0" w:line="240" w:lineRule="auto"/>
        <w:jc w:val="center"/>
        <w:rPr>
          <w:rFonts w:ascii="Times New Roman" w:hAnsi="Times New Roman" w:cs="Times New Roman"/>
          <w:b/>
          <w:sz w:val="24"/>
          <w:szCs w:val="24"/>
        </w:rPr>
      </w:pPr>
    </w:p>
    <w:p w:rsidR="00615CBD" w:rsidRDefault="00615CBD" w:rsidP="00C959EA">
      <w:pPr>
        <w:spacing w:after="0" w:line="240" w:lineRule="auto"/>
        <w:jc w:val="center"/>
        <w:rPr>
          <w:rFonts w:ascii="Times New Roman" w:hAnsi="Times New Roman" w:cs="Times New Roman"/>
          <w:b/>
          <w:sz w:val="24"/>
          <w:szCs w:val="24"/>
        </w:rPr>
      </w:pPr>
    </w:p>
    <w:p w:rsidR="00615CBD" w:rsidRDefault="00615CBD" w:rsidP="00C959EA">
      <w:pPr>
        <w:spacing w:after="0" w:line="240" w:lineRule="auto"/>
        <w:jc w:val="center"/>
        <w:rPr>
          <w:rFonts w:ascii="Times New Roman" w:hAnsi="Times New Roman" w:cs="Times New Roman"/>
          <w:b/>
          <w:sz w:val="24"/>
          <w:szCs w:val="24"/>
        </w:rPr>
      </w:pPr>
    </w:p>
    <w:p w:rsidR="00615CBD" w:rsidRDefault="00615CBD" w:rsidP="00C959EA">
      <w:pPr>
        <w:spacing w:after="0" w:line="240" w:lineRule="auto"/>
        <w:jc w:val="center"/>
        <w:rPr>
          <w:rFonts w:ascii="Times New Roman" w:hAnsi="Times New Roman" w:cs="Times New Roman"/>
          <w:b/>
          <w:sz w:val="24"/>
          <w:szCs w:val="24"/>
        </w:rPr>
      </w:pPr>
    </w:p>
    <w:p w:rsidR="006F1D25" w:rsidRDefault="006F1D25" w:rsidP="00C959EA">
      <w:pPr>
        <w:spacing w:after="0" w:line="240" w:lineRule="auto"/>
        <w:jc w:val="center"/>
        <w:rPr>
          <w:rFonts w:ascii="Times New Roman" w:hAnsi="Times New Roman" w:cs="Times New Roman"/>
          <w:b/>
          <w:sz w:val="24"/>
          <w:szCs w:val="24"/>
        </w:rPr>
      </w:pPr>
    </w:p>
    <w:p w:rsidR="006F1D25" w:rsidRDefault="006F1D25" w:rsidP="00C959EA">
      <w:pPr>
        <w:spacing w:after="0" w:line="240" w:lineRule="auto"/>
        <w:jc w:val="center"/>
        <w:rPr>
          <w:rFonts w:ascii="Times New Roman" w:hAnsi="Times New Roman" w:cs="Times New Roman"/>
          <w:b/>
          <w:sz w:val="24"/>
          <w:szCs w:val="24"/>
        </w:rPr>
      </w:pPr>
    </w:p>
    <w:p w:rsidR="006F1D25" w:rsidRDefault="006F1D25" w:rsidP="00C959EA">
      <w:pPr>
        <w:spacing w:after="0" w:line="240" w:lineRule="auto"/>
        <w:jc w:val="center"/>
        <w:rPr>
          <w:rFonts w:ascii="Times New Roman" w:hAnsi="Times New Roman" w:cs="Times New Roman"/>
          <w:b/>
          <w:sz w:val="24"/>
          <w:szCs w:val="24"/>
        </w:rPr>
      </w:pPr>
    </w:p>
    <w:p w:rsidR="006F1D25" w:rsidRDefault="006F1D25" w:rsidP="00C959EA">
      <w:pPr>
        <w:spacing w:after="0" w:line="240" w:lineRule="auto"/>
        <w:jc w:val="center"/>
        <w:rPr>
          <w:rFonts w:ascii="Times New Roman" w:hAnsi="Times New Roman" w:cs="Times New Roman"/>
          <w:b/>
          <w:sz w:val="24"/>
          <w:szCs w:val="24"/>
        </w:rPr>
      </w:pPr>
    </w:p>
    <w:p w:rsidR="006F1D25" w:rsidRDefault="006F1D25" w:rsidP="00C959EA">
      <w:pPr>
        <w:spacing w:after="0" w:line="240" w:lineRule="auto"/>
        <w:jc w:val="center"/>
        <w:rPr>
          <w:rFonts w:ascii="Times New Roman" w:hAnsi="Times New Roman" w:cs="Times New Roman"/>
          <w:b/>
          <w:sz w:val="24"/>
          <w:szCs w:val="24"/>
        </w:rPr>
      </w:pPr>
    </w:p>
    <w:p w:rsidR="00615CBD" w:rsidRDefault="00615CBD" w:rsidP="00C959EA">
      <w:pPr>
        <w:spacing w:after="0" w:line="240" w:lineRule="auto"/>
        <w:jc w:val="center"/>
        <w:rPr>
          <w:rFonts w:ascii="Times New Roman" w:hAnsi="Times New Roman" w:cs="Times New Roman"/>
          <w:b/>
          <w:sz w:val="24"/>
          <w:szCs w:val="24"/>
        </w:rPr>
      </w:pPr>
    </w:p>
    <w:p w:rsidR="007C55BB" w:rsidRDefault="007C55BB" w:rsidP="00BC275D">
      <w:pPr>
        <w:spacing w:after="0" w:line="240" w:lineRule="auto"/>
        <w:rPr>
          <w:rFonts w:ascii="Times New Roman" w:hAnsi="Times New Roman" w:cs="Times New Roman"/>
          <w:b/>
          <w:sz w:val="24"/>
          <w:szCs w:val="24"/>
        </w:rPr>
      </w:pPr>
    </w:p>
    <w:p w:rsidR="007C55BB" w:rsidRDefault="007C55BB" w:rsidP="00C959EA">
      <w:pPr>
        <w:spacing w:after="0" w:line="240" w:lineRule="auto"/>
        <w:jc w:val="center"/>
        <w:rPr>
          <w:rFonts w:ascii="Times New Roman" w:hAnsi="Times New Roman" w:cs="Times New Roman"/>
          <w:b/>
          <w:sz w:val="24"/>
          <w:szCs w:val="24"/>
        </w:rPr>
      </w:pPr>
    </w:p>
    <w:p w:rsidR="007C55BB" w:rsidRPr="00FE2685" w:rsidRDefault="007C55BB" w:rsidP="007C55BB">
      <w:pPr>
        <w:pStyle w:val="Title"/>
        <w:jc w:val="left"/>
        <w:rPr>
          <w:b/>
          <w:szCs w:val="24"/>
        </w:rPr>
      </w:pPr>
      <w:r w:rsidRPr="00FE2685">
        <w:rPr>
          <w:b/>
          <w:szCs w:val="24"/>
        </w:rPr>
        <w:t xml:space="preserve">ROMÂNIA </w:t>
      </w:r>
    </w:p>
    <w:p w:rsidR="007C55BB" w:rsidRPr="00FE2685" w:rsidRDefault="007C55BB" w:rsidP="007C55BB">
      <w:pPr>
        <w:pStyle w:val="Title"/>
        <w:jc w:val="left"/>
        <w:rPr>
          <w:b/>
          <w:szCs w:val="24"/>
        </w:rPr>
      </w:pPr>
      <w:r w:rsidRPr="00FE2685">
        <w:rPr>
          <w:b/>
          <w:szCs w:val="24"/>
        </w:rPr>
        <w:t>JUDEŢUL SIBIU</w:t>
      </w:r>
    </w:p>
    <w:p w:rsidR="007C55BB" w:rsidRPr="00FE2685" w:rsidRDefault="007C55BB" w:rsidP="007C55BB">
      <w:pPr>
        <w:pStyle w:val="Title"/>
        <w:jc w:val="left"/>
        <w:rPr>
          <w:b/>
          <w:szCs w:val="24"/>
        </w:rPr>
      </w:pPr>
      <w:r w:rsidRPr="00FE2685">
        <w:rPr>
          <w:b/>
          <w:szCs w:val="24"/>
        </w:rPr>
        <w:t>COMUN</w:t>
      </w:r>
      <w:r>
        <w:rPr>
          <w:b/>
          <w:szCs w:val="24"/>
        </w:rPr>
        <w:t>A</w:t>
      </w:r>
      <w:r w:rsidRPr="00FE2685">
        <w:rPr>
          <w:b/>
          <w:szCs w:val="24"/>
        </w:rPr>
        <w:t xml:space="preserve"> BOIŢA</w:t>
      </w:r>
    </w:p>
    <w:p w:rsidR="007C55BB" w:rsidRDefault="007C55BB" w:rsidP="007C55BB">
      <w:pPr>
        <w:spacing w:after="0" w:line="240" w:lineRule="auto"/>
        <w:rPr>
          <w:rFonts w:ascii="Times New Roman" w:eastAsia="Times New Roman" w:hAnsi="Times New Roman" w:cs="Times New Roman"/>
          <w:b/>
          <w:sz w:val="24"/>
          <w:szCs w:val="24"/>
          <w:lang w:val="ro-RO"/>
        </w:rPr>
      </w:pPr>
      <w:r>
        <w:rPr>
          <w:rFonts w:ascii="Times New Roman" w:eastAsia="Times New Roman" w:hAnsi="Times New Roman" w:cs="Times New Roman"/>
          <w:b/>
          <w:sz w:val="24"/>
          <w:szCs w:val="24"/>
          <w:lang w:val="ro-RO"/>
        </w:rPr>
        <w:t>PRIMĂRIA</w:t>
      </w:r>
    </w:p>
    <w:p w:rsidR="007C55BB" w:rsidRDefault="007C55BB" w:rsidP="007C55BB">
      <w:pPr>
        <w:spacing w:after="0" w:line="240" w:lineRule="auto"/>
        <w:rPr>
          <w:rFonts w:ascii="Times New Roman" w:eastAsia="Times New Roman" w:hAnsi="Times New Roman" w:cs="Times New Roman"/>
          <w:b/>
          <w:sz w:val="24"/>
          <w:szCs w:val="24"/>
          <w:u w:val="single"/>
          <w:lang w:val="ro-RO"/>
        </w:rPr>
      </w:pPr>
      <w:r w:rsidRPr="00C959EA">
        <w:rPr>
          <w:rFonts w:ascii="Times New Roman" w:eastAsia="Times New Roman" w:hAnsi="Times New Roman" w:cs="Times New Roman"/>
          <w:b/>
          <w:sz w:val="24"/>
          <w:szCs w:val="24"/>
          <w:u w:val="single"/>
          <w:lang w:val="ro-RO"/>
        </w:rPr>
        <w:t xml:space="preserve">NR. </w:t>
      </w:r>
      <w:r w:rsidR="009A493F">
        <w:rPr>
          <w:rFonts w:ascii="Times New Roman" w:eastAsia="Times New Roman" w:hAnsi="Times New Roman" w:cs="Times New Roman"/>
          <w:b/>
          <w:sz w:val="24"/>
          <w:szCs w:val="24"/>
          <w:u w:val="single"/>
          <w:lang w:val="ro-RO"/>
        </w:rPr>
        <w:t>152</w:t>
      </w:r>
      <w:r w:rsidRPr="00C959EA">
        <w:rPr>
          <w:rFonts w:ascii="Times New Roman" w:eastAsia="Times New Roman" w:hAnsi="Times New Roman" w:cs="Times New Roman"/>
          <w:b/>
          <w:sz w:val="24"/>
          <w:szCs w:val="24"/>
          <w:u w:val="single"/>
          <w:lang w:val="ro-RO"/>
        </w:rPr>
        <w:t>/</w:t>
      </w:r>
      <w:r w:rsidR="009A493F">
        <w:rPr>
          <w:rFonts w:ascii="Times New Roman" w:eastAsia="Times New Roman" w:hAnsi="Times New Roman" w:cs="Times New Roman"/>
          <w:b/>
          <w:sz w:val="24"/>
          <w:szCs w:val="24"/>
          <w:u w:val="single"/>
          <w:lang w:val="ro-RO"/>
        </w:rPr>
        <w:t>17.01.2018</w:t>
      </w:r>
    </w:p>
    <w:p w:rsidR="007C55BB" w:rsidRPr="00C959EA" w:rsidRDefault="007C55BB" w:rsidP="007C55BB">
      <w:pPr>
        <w:spacing w:after="0" w:line="240" w:lineRule="auto"/>
        <w:rPr>
          <w:rFonts w:ascii="Times New Roman" w:eastAsia="Times New Roman" w:hAnsi="Times New Roman" w:cs="Times New Roman"/>
          <w:b/>
          <w:sz w:val="24"/>
          <w:szCs w:val="24"/>
          <w:u w:val="single"/>
          <w:lang w:val="ro-RO"/>
        </w:rPr>
      </w:pPr>
    </w:p>
    <w:p w:rsidR="007C55BB" w:rsidRPr="00C959EA" w:rsidRDefault="006F1D25" w:rsidP="007C55BB">
      <w:pPr>
        <w:spacing w:after="0" w:line="240" w:lineRule="auto"/>
        <w:ind w:firstLine="720"/>
        <w:jc w:val="center"/>
        <w:rPr>
          <w:rFonts w:ascii="Times New Roman" w:eastAsia="Times New Roman" w:hAnsi="Times New Roman" w:cs="Times New Roman"/>
          <w:b/>
          <w:sz w:val="24"/>
          <w:szCs w:val="24"/>
          <w:u w:val="single"/>
          <w:lang w:val="ro-RO"/>
        </w:rPr>
      </w:pPr>
      <w:r>
        <w:rPr>
          <w:rFonts w:ascii="Times New Roman" w:eastAsia="Times New Roman" w:hAnsi="Times New Roman" w:cs="Times New Roman"/>
          <w:b/>
          <w:sz w:val="24"/>
          <w:szCs w:val="24"/>
          <w:u w:val="single"/>
          <w:lang w:val="ro-RO"/>
        </w:rPr>
        <w:t>RAPORT</w:t>
      </w:r>
    </w:p>
    <w:p w:rsidR="007C55BB" w:rsidRPr="00FE2685" w:rsidRDefault="007C55BB" w:rsidP="007C55BB">
      <w:pPr>
        <w:spacing w:after="0" w:line="240" w:lineRule="auto"/>
        <w:jc w:val="center"/>
        <w:rPr>
          <w:rFonts w:ascii="Times New Roman" w:eastAsia="Calibri" w:hAnsi="Times New Roman" w:cs="Times New Roman"/>
          <w:b/>
          <w:bCs/>
          <w:i/>
          <w:color w:val="000000"/>
          <w:sz w:val="24"/>
          <w:szCs w:val="24"/>
        </w:rPr>
      </w:pPr>
      <w:r w:rsidRPr="00FE2685">
        <w:rPr>
          <w:rFonts w:ascii="Times New Roman" w:eastAsia="Times New Roman" w:hAnsi="Times New Roman" w:cs="Times New Roman"/>
          <w:b/>
          <w:i/>
          <w:sz w:val="24"/>
          <w:szCs w:val="24"/>
          <w:lang w:val="ro-RO"/>
        </w:rPr>
        <w:t xml:space="preserve">privind </w:t>
      </w:r>
      <w:proofErr w:type="spellStart"/>
      <w:r w:rsidRPr="00FE2685">
        <w:rPr>
          <w:rFonts w:ascii="Times New Roman" w:eastAsia="Calibri" w:hAnsi="Times New Roman" w:cs="Times New Roman"/>
          <w:b/>
          <w:bCs/>
          <w:i/>
          <w:color w:val="000000"/>
          <w:sz w:val="24"/>
          <w:szCs w:val="24"/>
        </w:rPr>
        <w:t>mandatarea</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reprezentantului</w:t>
      </w:r>
      <w:proofErr w:type="spellEnd"/>
      <w:r w:rsidRPr="00FE2685">
        <w:rPr>
          <w:rFonts w:ascii="Times New Roman" w:eastAsia="Calibri" w:hAnsi="Times New Roman" w:cs="Times New Roman"/>
          <w:b/>
          <w:bCs/>
          <w:i/>
          <w:color w:val="000000"/>
          <w:sz w:val="24"/>
          <w:szCs w:val="24"/>
        </w:rPr>
        <w:t xml:space="preserve"> unit</w:t>
      </w:r>
      <w:r w:rsidRPr="00FE2685">
        <w:rPr>
          <w:rFonts w:ascii="Times New Roman" w:eastAsia="Calibri" w:hAnsi="Times New Roman" w:cs="Times New Roman"/>
          <w:b/>
          <w:bCs/>
          <w:i/>
          <w:color w:val="000000"/>
          <w:sz w:val="24"/>
          <w:szCs w:val="24"/>
          <w:lang w:val="ro-RO"/>
        </w:rPr>
        <w:t xml:space="preserve">ății administrativ-teritoriale </w:t>
      </w:r>
      <w:proofErr w:type="spellStart"/>
      <w:r w:rsidRPr="00FE2685">
        <w:rPr>
          <w:rFonts w:ascii="Times New Roman" w:eastAsia="Calibri" w:hAnsi="Times New Roman" w:cs="Times New Roman"/>
          <w:b/>
          <w:bCs/>
          <w:i/>
          <w:color w:val="000000"/>
          <w:sz w:val="24"/>
          <w:szCs w:val="24"/>
        </w:rPr>
        <w:t>în</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Adunarea</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Generală</w:t>
      </w:r>
      <w:proofErr w:type="spellEnd"/>
      <w:r w:rsidRPr="00FE2685">
        <w:rPr>
          <w:rFonts w:ascii="Times New Roman" w:eastAsia="Calibri" w:hAnsi="Times New Roman" w:cs="Times New Roman"/>
          <w:b/>
          <w:bCs/>
          <w:i/>
          <w:color w:val="000000"/>
          <w:sz w:val="24"/>
          <w:szCs w:val="24"/>
        </w:rPr>
        <w:t xml:space="preserve"> a </w:t>
      </w:r>
      <w:proofErr w:type="spellStart"/>
      <w:r w:rsidRPr="00FE2685">
        <w:rPr>
          <w:rFonts w:ascii="Times New Roman" w:eastAsia="Calibri" w:hAnsi="Times New Roman" w:cs="Times New Roman"/>
          <w:b/>
          <w:bCs/>
          <w:i/>
          <w:color w:val="000000"/>
          <w:sz w:val="24"/>
          <w:szCs w:val="24"/>
        </w:rPr>
        <w:t>Asociației</w:t>
      </w:r>
      <w:proofErr w:type="spellEnd"/>
      <w:r w:rsidRPr="00FE2685">
        <w:rPr>
          <w:rFonts w:ascii="Times New Roman" w:eastAsia="Calibri" w:hAnsi="Times New Roman" w:cs="Times New Roman"/>
          <w:b/>
          <w:bCs/>
          <w:i/>
          <w:color w:val="000000"/>
          <w:sz w:val="24"/>
          <w:szCs w:val="24"/>
        </w:rPr>
        <w:t xml:space="preserve"> de </w:t>
      </w:r>
      <w:proofErr w:type="spellStart"/>
      <w:r w:rsidRPr="00FE2685">
        <w:rPr>
          <w:rFonts w:ascii="Times New Roman" w:eastAsia="Calibri" w:hAnsi="Times New Roman" w:cs="Times New Roman"/>
          <w:b/>
          <w:bCs/>
          <w:i/>
          <w:color w:val="000000"/>
          <w:sz w:val="24"/>
          <w:szCs w:val="24"/>
        </w:rPr>
        <w:t>Dezvoltare</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Intercomunitară</w:t>
      </w:r>
      <w:proofErr w:type="spellEnd"/>
      <w:r w:rsidRPr="00FE2685">
        <w:rPr>
          <w:rFonts w:ascii="Times New Roman" w:eastAsia="Calibri" w:hAnsi="Times New Roman" w:cs="Times New Roman"/>
          <w:b/>
          <w:bCs/>
          <w:i/>
          <w:color w:val="000000"/>
          <w:sz w:val="24"/>
          <w:szCs w:val="24"/>
        </w:rPr>
        <w:t xml:space="preserve"> “ECO” Sibiu </w:t>
      </w:r>
      <w:proofErr w:type="spellStart"/>
      <w:r w:rsidRPr="00FE2685">
        <w:rPr>
          <w:rFonts w:ascii="Times New Roman" w:eastAsia="Calibri" w:hAnsi="Times New Roman" w:cs="Times New Roman"/>
          <w:b/>
          <w:bCs/>
          <w:i/>
          <w:color w:val="000000"/>
          <w:sz w:val="24"/>
          <w:szCs w:val="24"/>
        </w:rPr>
        <w:t>să</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voteze</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împotriva</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majorării</w:t>
      </w:r>
      <w:proofErr w:type="spellEnd"/>
      <w:r w:rsidRPr="00FE2685">
        <w:rPr>
          <w:rFonts w:ascii="Times New Roman" w:eastAsia="Calibri" w:hAnsi="Times New Roman" w:cs="Times New Roman"/>
          <w:b/>
          <w:bCs/>
          <w:i/>
          <w:color w:val="000000"/>
          <w:sz w:val="24"/>
          <w:szCs w:val="24"/>
        </w:rPr>
        <w:t xml:space="preserve"> de </w:t>
      </w:r>
      <w:proofErr w:type="spellStart"/>
      <w:r>
        <w:rPr>
          <w:rFonts w:ascii="Times New Roman" w:eastAsia="Calibri" w:hAnsi="Times New Roman" w:cs="Times New Roman"/>
          <w:b/>
          <w:bCs/>
          <w:i/>
          <w:color w:val="000000"/>
          <w:sz w:val="24"/>
          <w:szCs w:val="24"/>
        </w:rPr>
        <w:t>tarif</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solicitate</w:t>
      </w:r>
      <w:proofErr w:type="spellEnd"/>
      <w:r w:rsidRPr="00FE2685">
        <w:rPr>
          <w:rFonts w:ascii="Times New Roman" w:eastAsia="Calibri" w:hAnsi="Times New Roman" w:cs="Times New Roman"/>
          <w:b/>
          <w:bCs/>
          <w:i/>
          <w:color w:val="000000"/>
          <w:sz w:val="24"/>
          <w:szCs w:val="24"/>
        </w:rPr>
        <w:t xml:space="preserve"> de </w:t>
      </w:r>
      <w:proofErr w:type="spellStart"/>
      <w:r w:rsidRPr="00FE2685">
        <w:rPr>
          <w:rFonts w:ascii="Times New Roman" w:eastAsia="Calibri" w:hAnsi="Times New Roman" w:cs="Times New Roman"/>
          <w:b/>
          <w:bCs/>
          <w:i/>
          <w:color w:val="000000"/>
          <w:sz w:val="24"/>
          <w:szCs w:val="24"/>
        </w:rPr>
        <w:t>operatorul</w:t>
      </w:r>
      <w:proofErr w:type="spellEnd"/>
      <w:r w:rsidRPr="00FE2685">
        <w:rPr>
          <w:rFonts w:ascii="Times New Roman" w:eastAsia="Calibri" w:hAnsi="Times New Roman" w:cs="Times New Roman"/>
          <w:b/>
          <w:bCs/>
          <w:i/>
          <w:color w:val="000000"/>
          <w:sz w:val="24"/>
          <w:szCs w:val="24"/>
        </w:rPr>
        <w:t xml:space="preserve"> </w:t>
      </w:r>
      <w:proofErr w:type="spellStart"/>
      <w:r w:rsidRPr="00FE2685">
        <w:rPr>
          <w:rFonts w:ascii="Times New Roman" w:eastAsia="Calibri" w:hAnsi="Times New Roman" w:cs="Times New Roman"/>
          <w:b/>
          <w:bCs/>
          <w:i/>
          <w:color w:val="000000"/>
          <w:sz w:val="24"/>
          <w:szCs w:val="24"/>
        </w:rPr>
        <w:t>depozitului</w:t>
      </w:r>
      <w:proofErr w:type="spellEnd"/>
      <w:r w:rsidRPr="00FE2685">
        <w:rPr>
          <w:rFonts w:ascii="Times New Roman" w:eastAsia="Calibri" w:hAnsi="Times New Roman" w:cs="Times New Roman"/>
          <w:b/>
          <w:bCs/>
          <w:i/>
          <w:color w:val="000000"/>
          <w:sz w:val="24"/>
          <w:szCs w:val="24"/>
        </w:rPr>
        <w:t xml:space="preserve"> ecologic de </w:t>
      </w:r>
      <w:proofErr w:type="spellStart"/>
      <w:r w:rsidRPr="00FE2685">
        <w:rPr>
          <w:rFonts w:ascii="Times New Roman" w:eastAsia="Calibri" w:hAnsi="Times New Roman" w:cs="Times New Roman"/>
          <w:b/>
          <w:bCs/>
          <w:i/>
          <w:color w:val="000000"/>
          <w:sz w:val="24"/>
          <w:szCs w:val="24"/>
        </w:rPr>
        <w:t>deșeuri</w:t>
      </w:r>
      <w:proofErr w:type="spellEnd"/>
      <w:r w:rsidRPr="00FE2685">
        <w:rPr>
          <w:rFonts w:ascii="Times New Roman" w:eastAsia="Calibri" w:hAnsi="Times New Roman" w:cs="Times New Roman"/>
          <w:b/>
          <w:bCs/>
          <w:i/>
          <w:color w:val="000000"/>
          <w:sz w:val="24"/>
          <w:szCs w:val="24"/>
        </w:rPr>
        <w:t xml:space="preserve"> S.C. TRACON S.R.L. </w:t>
      </w:r>
    </w:p>
    <w:p w:rsidR="007C55BB" w:rsidRPr="00FE2685" w:rsidRDefault="007C55BB" w:rsidP="007C55BB">
      <w:pPr>
        <w:spacing w:after="0" w:line="240" w:lineRule="auto"/>
        <w:rPr>
          <w:rFonts w:ascii="Times New Roman" w:eastAsia="Times New Roman" w:hAnsi="Times New Roman" w:cs="Times New Roman"/>
          <w:b/>
          <w:sz w:val="24"/>
          <w:szCs w:val="24"/>
          <w:lang w:val="ro-RO"/>
        </w:rPr>
      </w:pPr>
    </w:p>
    <w:p w:rsidR="007C55BB" w:rsidRPr="00FE2685" w:rsidRDefault="007C55BB" w:rsidP="007C55BB">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b/>
          <w:sz w:val="24"/>
          <w:szCs w:val="24"/>
          <w:lang w:val="ro-RO"/>
        </w:rPr>
        <w:tab/>
      </w:r>
      <w:r w:rsidRPr="00FE2685">
        <w:rPr>
          <w:rFonts w:ascii="Times New Roman" w:eastAsia="Times New Roman" w:hAnsi="Times New Roman" w:cs="Times New Roman"/>
          <w:sz w:val="24"/>
          <w:szCs w:val="24"/>
          <w:lang w:val="ro-RO"/>
        </w:rPr>
        <w:t>Prin Hotărârile Consiliilor locale ale unităților administrativ-teritoriale din județul Sibiu și a H.C.J. Sibiu 102/2008 s-a aprobat constituirea Asociaţiei de Dezvoltare Intercomunitară „ECO” Sibiu, prin asocierea unui număr de 63 de unităţi administrativ-teritoriale și judeţul Sibiu.</w:t>
      </w:r>
    </w:p>
    <w:p w:rsidR="007C55BB" w:rsidRPr="00FE2685" w:rsidRDefault="007C55BB" w:rsidP="007C55BB">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Asociaţia de Dezvoltare Intercomunitară „ECO</w:t>
      </w:r>
      <w:r w:rsidRPr="00FE2685">
        <w:rPr>
          <w:rFonts w:ascii="Times New Roman" w:eastAsia="Times New Roman" w:hAnsi="Times New Roman" w:cs="Times New Roman"/>
          <w:sz w:val="24"/>
          <w:szCs w:val="24"/>
        </w:rPr>
        <w:t>”</w:t>
      </w:r>
      <w:r w:rsidRPr="00FE2685">
        <w:rPr>
          <w:rFonts w:ascii="Times New Roman" w:eastAsia="Times New Roman" w:hAnsi="Times New Roman" w:cs="Times New Roman"/>
          <w:sz w:val="24"/>
          <w:szCs w:val="24"/>
          <w:lang w:val="ro-RO"/>
        </w:rPr>
        <w:t xml:space="preserve"> Sibiu a fost înregistrată în Registrul asociaţiilorşifundaţiilor  în baza Încheierii civile nr.102/27 ianuarie 2009 pronunţată de Judecătoria Sibiu în dosarul nr.8882/306/2008.</w:t>
      </w:r>
    </w:p>
    <w:p w:rsidR="007C55BB" w:rsidRPr="00FE2685" w:rsidRDefault="007C55BB" w:rsidP="007C55BB">
      <w:pPr>
        <w:spacing w:after="0" w:line="240" w:lineRule="auto"/>
        <w:jc w:val="both"/>
        <w:rPr>
          <w:rFonts w:ascii="Times New Roman" w:eastAsia="Calibri" w:hAnsi="Times New Roman" w:cs="Times New Roman"/>
          <w:sz w:val="24"/>
          <w:szCs w:val="24"/>
          <w:lang w:val="ro-RO"/>
        </w:rPr>
      </w:pPr>
      <w:r w:rsidRPr="00FE2685">
        <w:rPr>
          <w:rFonts w:ascii="Times New Roman" w:eastAsia="Times New Roman" w:hAnsi="Times New Roman" w:cs="Times New Roman"/>
          <w:sz w:val="24"/>
          <w:szCs w:val="24"/>
          <w:lang w:val="ro-RO"/>
        </w:rPr>
        <w:tab/>
        <w:t xml:space="preserve">Prin Hotărârea Adunării Generale a Asociației de Dezvoltare Intercomunitară „ECO” Sibiu nr. 7/26.10.2016 s-a aprobat încheierea Convenției între ADI „ECO” Sibiu și S.C. TRACON S.R.L., depozit ecologic pus la dispoziția Proiectului „Sistem de Management Integrat al Deșeurilor în Județul Sibiu”. </w:t>
      </w:r>
      <w:r w:rsidRPr="00FE2685">
        <w:rPr>
          <w:rFonts w:ascii="Times New Roman" w:eastAsia="Calibri" w:hAnsi="Times New Roman" w:cs="Times New Roman"/>
          <w:sz w:val="24"/>
          <w:szCs w:val="24"/>
          <w:lang w:val="ro-RO"/>
        </w:rPr>
        <w:t>Obiectul convenţiei l-a constituit stabilirea drepturilor si obligaţiilor între părţi, în vederea prestării serviciului de depozitare a deşeurilor, provenite cu precădere din unitatile administrativ-teritoriale ale judeţului Sibiu, membre ADI ECO, în conformitate cu proiectul “Sistem de management integrat al deşeurilor în judeţul Sibiu” şi Contractul de asociere în participaţiune încheiat la data de 19.02.2000 între Comuna Cristian şi S.C. Tracon S.R.L., modificat prin Actul adiţional nr.1/21.06.2011.</w:t>
      </w:r>
    </w:p>
    <w:p w:rsidR="007C55BB" w:rsidRPr="00FE2685" w:rsidRDefault="007C55BB" w:rsidP="007C55BB">
      <w:pPr>
        <w:spacing w:after="0" w:line="240" w:lineRule="auto"/>
        <w:ind w:firstLine="708"/>
        <w:jc w:val="both"/>
        <w:rPr>
          <w:rFonts w:ascii="Times New Roman" w:eastAsia="Calibri" w:hAnsi="Times New Roman" w:cs="Times New Roman"/>
          <w:sz w:val="24"/>
          <w:szCs w:val="24"/>
          <w:lang w:val="ro-RO"/>
        </w:rPr>
      </w:pPr>
      <w:r w:rsidRPr="00FE2685">
        <w:rPr>
          <w:rFonts w:ascii="Times New Roman" w:eastAsia="Times New Roman" w:hAnsi="Times New Roman" w:cs="Times New Roman"/>
          <w:sz w:val="24"/>
          <w:szCs w:val="24"/>
          <w:lang w:val="ro-RO"/>
        </w:rPr>
        <w:t xml:space="preserve">Art. 5 din Convenția nr. 1/15.12.2016 încheiată între ADI „ECO” Sibiu și S.C. TRACON S.R.L. prevede procedura de stabilire a tarifului operatorului, iar la art. 5.1. lit. c) se stipulează faptul că </w:t>
      </w:r>
      <w:r w:rsidRPr="00FE2685">
        <w:rPr>
          <w:rFonts w:ascii="Times New Roman" w:eastAsia="Calibri" w:hAnsi="Times New Roman" w:cs="Times New Roman"/>
          <w:sz w:val="24"/>
          <w:szCs w:val="24"/>
          <w:lang w:val="ro-RO"/>
        </w:rPr>
        <w:t>în termen de mxim 30 de zile de la transmiterea solicitării ADI ECO Sibiu, consiliile locale/consiliul județean ale UAT-urilor membre ADI ECO au obligaţia de a adopta hotărârea solicitată, pe care o vor comunica în termen de 5 zile de la adoptare către ADI ECO Sibiu</w:t>
      </w:r>
    </w:p>
    <w:p w:rsidR="007C55BB" w:rsidRPr="00FE2685" w:rsidRDefault="007C55BB" w:rsidP="007C55BB">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Calibri" w:hAnsi="Times New Roman" w:cs="Times New Roman"/>
          <w:sz w:val="24"/>
          <w:szCs w:val="24"/>
          <w:lang w:val="ro-RO"/>
        </w:rPr>
        <w:t>S.C. TRACON S.R.L., prin adresa nr.4250/05.12.2017 înregistrată la ADI ECO Sibiu sub nr.1093/06.12.2017 a solicitat majorarea tarifului de operare a depozitului ecologic de la Cristian care deserveştejudeţul Sibiu, de la tariful actual de 60,79 lei/to fără TVA la 75,18 lei/to fără TVA, motivat de faptul că, în urma unor controale riguroase ale Gărzii Naţionale de Mediu şi Comisariatului Judeţean al Gărzii de Mediu Sibiu, au fost stabilite o serie de măsuri de închidere definitivă a celulei de depozitare nr.1, cu încălcarea Autorizaţiei Integrate de Mediu şi fără luarea în calcul a implicaţiilor economice ale măsurilor dispuse. Societatea arată faptul că, închiderea definitivă a celulei de depozitare nr.1 la acest moment, creşte semnificativ costurile estimate pentru această operaţiune de la o sumă cuprinsă la capitolul „Fond pentru închiderea depozitului de deşeurişi urmărirea acestuia post-închidere” de 88.110 lei la 951.465 lei. Pentru justificarea cererii sale, SC TRACON SRL depune: Fisa de fundamentare a tarifului, Memoriul tehnico-economic, Contract de proiectare şi furnizare instalaţie de colectare a biogazului şi Actul adiţional nr.1 la contract, Decizia etapei de încadrare nr.65/23.06.2017 revizută la 13.11.2017, Autorizaţia Integrată de Mediu nr. SB 121 din 18.02.2011 şiAutorizaţia Integrată de Mediu nr. SB 121 din 18.02.2011 revizuită la 21.03.2016.</w:t>
      </w:r>
    </w:p>
    <w:p w:rsidR="007C55BB" w:rsidRPr="00FE2685" w:rsidRDefault="007C55BB" w:rsidP="007C55BB">
      <w:pPr>
        <w:spacing w:after="0" w:line="240" w:lineRule="auto"/>
        <w:ind w:firstLine="708"/>
        <w:jc w:val="both"/>
        <w:rPr>
          <w:rFonts w:ascii="Times New Roman" w:eastAsia="Calibri" w:hAnsi="Times New Roman" w:cs="Times New Roman"/>
          <w:sz w:val="24"/>
          <w:szCs w:val="24"/>
          <w:lang w:val="ro-RO"/>
        </w:rPr>
      </w:pPr>
      <w:r w:rsidRPr="00FE2685">
        <w:rPr>
          <w:rFonts w:ascii="Times New Roman" w:eastAsia="Calibri" w:hAnsi="Times New Roman" w:cs="Times New Roman"/>
          <w:sz w:val="24"/>
          <w:szCs w:val="24"/>
          <w:lang w:val="ro-RO"/>
        </w:rPr>
        <w:t>Conform prevederilor art.12 din HG nr.349/ 2005 privind depozitarea deşeurilor, operatorul depozitului este obligat să îşi constituie un fond pentru închiderea şi urmărirea postinchidere a depozitului, denumit "Fond pentru închiderea depozitului de deşeurişi urmărirea acestuia postinchidere", în limita sumei stabilite prin proiect pentru închiderea şi urmărirea postinchidere a depozitului, din cota-parte din tarifele de depozitare percepute de operator din prima zi a intrării în funcţiune a depozitului. Cota-parte din tarifele de depozitare care alimentează fondul se stabileşte prin proiect.</w:t>
      </w:r>
    </w:p>
    <w:p w:rsidR="007C55BB" w:rsidRPr="00FE2685" w:rsidRDefault="007C55BB" w:rsidP="007C55BB">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lastRenderedPageBreak/>
        <w:t>Faţă de dispoziţiile legale anterior menţionate, ADI ECO Sibiu, prin adresa nr. 1101/07.12.2017, solicită SC TRACON SRL o serie de clarificări, precum şi depunerea de documente în completare, astfel:</w:t>
      </w:r>
    </w:p>
    <w:p w:rsidR="007C55BB" w:rsidRPr="00FE2685" w:rsidRDefault="007C55BB" w:rsidP="007C55BB">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 Autorizaţia Integrată de Mediu iniţială;</w:t>
      </w:r>
    </w:p>
    <w:p w:rsidR="007C55BB" w:rsidRPr="00FE2685" w:rsidRDefault="007C55BB" w:rsidP="007C55BB">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b) Proiectul pentru închiderea şi urmărirea postînchidere a depozitului prin care s-a stabilit limita sumei necesare pentru pentru închiderea şi urmărirea postînchidere a depozitului, precum şi cota-parte din tarif care alimentează fondul;</w:t>
      </w:r>
    </w:p>
    <w:p w:rsidR="007C55BB" w:rsidRPr="00FE2685" w:rsidRDefault="007C55BB" w:rsidP="007C55BB">
      <w:pPr>
        <w:spacing w:after="0" w:line="240" w:lineRule="auto"/>
        <w:ind w:firstLine="360"/>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 xml:space="preserve">      c) Documentele prin care Garda Naţională de Mediu şi Comisariatul Judeţean Sibiu au stabilit  măsurile care excedAutorizaţiei Integrate de Mediu </w:t>
      </w:r>
    </w:p>
    <w:p w:rsidR="007C55BB" w:rsidRPr="00FE2685" w:rsidRDefault="007C55BB" w:rsidP="007C55BB">
      <w:pPr>
        <w:spacing w:after="0" w:line="240" w:lineRule="auto"/>
        <w:ind w:firstLine="360"/>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 xml:space="preserve">      d) Dovada constituirii şi alimentării "Fondului pentru închiderea depozitului de deşeurişi urmărirea acestuia postînchidere".</w:t>
      </w:r>
    </w:p>
    <w:p w:rsidR="007C55BB" w:rsidRPr="00FE2685" w:rsidRDefault="007C55BB" w:rsidP="007C55BB">
      <w:pPr>
        <w:spacing w:after="0" w:line="240" w:lineRule="auto"/>
        <w:ind w:firstLine="360"/>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S.C. TRACON S.R.L., prin adresa nr. 4336/11.12.2017, comunică următoarele documente:</w:t>
      </w:r>
    </w:p>
    <w:p w:rsidR="007C55BB" w:rsidRPr="00FE2685" w:rsidRDefault="007C55BB" w:rsidP="007C55BB">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a) Nota de Constatare nr.7/03.02.2017 a Gărzii Naţionale de Mediu, Serviciul Comisariatul Judeţean Sibiu;</w:t>
      </w:r>
    </w:p>
    <w:p w:rsidR="007C55BB" w:rsidRPr="00FE2685" w:rsidRDefault="007C55BB" w:rsidP="007C55BB">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b) Autorizaţia Integrată de Mediu nr.SB 10 din 14.10.2005;</w:t>
      </w:r>
    </w:p>
    <w:p w:rsidR="007C55BB" w:rsidRPr="00FE2685" w:rsidRDefault="007C55BB" w:rsidP="007C55BB">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c) Extrase de cont referitoare la constituirea Fondului pentru închiderea depozitului de deşeurişi urmărirea acestuia postînchidere;</w:t>
      </w:r>
    </w:p>
    <w:p w:rsidR="007C55BB" w:rsidRPr="00FE2685" w:rsidRDefault="007C55BB" w:rsidP="007C55BB">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d) Proiect Tehnic privind închiderea definitivă  a celului de depozitare nr.1.</w:t>
      </w:r>
    </w:p>
    <w:p w:rsidR="007C55BB" w:rsidRPr="00FE2685" w:rsidRDefault="007C55BB" w:rsidP="007C55BB">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Analizând documentele sus-menţionate coroborat cu dispoziţiile art.13 alin.2 lit.i) şi  art. 13 alin.5 lit.d) din HG nr.349/2005, act normativ în vigoare la momentul emiterii Autorizaţiei Integrate de Mediu iniţiale, această Autorizaţie trebuia să, în mod obligatoriu, să conţinăşi „planul şioperaţiile de închidere şioperaţiile de urmărire post-închidere”, iar conform înscrisurilor depuse precum şi potrivit reţinerilor din Nota de constatare nr.7/03.02.2017, operatorul desfăşoară activitatea la punctul de lucru în baza Autorizaţiei Integrate de Mediu fără plan de acţiuni. Planul şioperaţiile de închidere şi urmărire post-închidere sunt reglementate prin Ordinul MMGA nr.757/2004, iar respectarea prescripţiilor Normativului 757/2004 este prevăzută chiar prin Autorizaţia Integrată de Mediu nr.SB 10 din 14.10.2005,</w:t>
      </w:r>
    </w:p>
    <w:p w:rsidR="007C55BB" w:rsidRPr="00FE2685" w:rsidRDefault="007C55BB" w:rsidP="007C55BB">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 xml:space="preserve">Analizând extrasele de cont depuse, reţinerile Gărzii Naţionale de Mediu conform cărora există suspiciunea alimentării necorespunzătoare a Fondului de închidere şi urmărire post-închidere, susţinerile operatorului S.C. TRACON S.R.L. potrivit cărora în tariful iniţial de 8,8euro/to de depozitare nu a fost cuprinsă cota-parte pentru alimentarea fondului pentru închiderea depozitului, fiind stabilit în anul 2000, deci anterior legislaţiei care prevedea obligativitatea includerii acestei cote, iar alimentarea Fondului a fost realizată totuşi, ulterior apariţiei HG 349/2005, din surse proprii ale operatorului, precum şiFişa de fundamentare a tarifului de 60,79 lei/to aprobat în iunie 2015 potrivit căreia există calculată o pondere de 0,33 euro/to pentru alimentarea fondului, </w:t>
      </w:r>
    </w:p>
    <w:p w:rsidR="007C55BB" w:rsidRPr="00FE2685" w:rsidRDefault="007C55BB" w:rsidP="007C55BB">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ADI ECO Sibiu prin adresa nr. 1138/14.12.2017 a solicitat noi clarificări operatorului SC TRACON SRL, respectiv să precizeze dacă „planul şioperaţiile de închidere şioperaţiile de urmărire post-închidere” a existat la momentul emiterii Autorizaţiei Integrate de Mediu iniţiale, emise ulterior intrării în vigoare a HG 349/2005 care instituia ca obligatoriu acest document, iar în caz afirmativ să depună documentul solicitat, să clarifice modul de calcul al sumei cu care a fost alimentat Fondul de închidere, întrucât de la aprobarea tarifului de 60,79 lei/to acesta trebuia stabilit la valoarea de 0,33 euro/to de deşeuri depozitate şi să depună fişa de fundamentare a tarifului iniţial de 8,8euro/to.</w:t>
      </w:r>
    </w:p>
    <w:p w:rsidR="007C55BB" w:rsidRPr="00FE2685" w:rsidRDefault="007C55BB" w:rsidP="007C55BB">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S.C. TRACON S.R.L., prin adresa nr. 4461/18.12.2017 arată următoarele:</w:t>
      </w:r>
    </w:p>
    <w:p w:rsidR="007C55BB" w:rsidRPr="00FE2685" w:rsidRDefault="007C55BB" w:rsidP="007C55BB">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După aprobarea tarifului de 60,79 lei/to, cota de 0,33 euro/to era prevăzută pentru închiderea celulei de depozitare nr.2, operaţiune care a început în momentul trecerii la depozitare în celula nr.3, repsectiv aprilie 2016, calculând astfel de la acel moment cantitatea aferentă depozitată din judeţul Sibiu : aprilie 2016 – noiembrie 2017: 170.742,4 to x 1,46 lei/to (0,33 euro/to) = 249.284 lei. De asemena, operatorul indică şi alimentări independente şi suplimentare, fără a preciza modul de calcul al acestora. Anexat adresei nr.4461/18.12.2017, SC Tracon SRL depune Planul de Închidere a depozitului, o serie de extrase de cont, precum şidocumentaţia care a stat la baza aprobării tarifului de 60,79 lei/to fără TVA, tarif aprobat prin HCL Crsitian nr.56/30.06.2015, dar nu depune fişa de fundamentare a tarifului iniţial de 8,8 euro/to.</w:t>
      </w:r>
    </w:p>
    <w:p w:rsidR="007C55BB" w:rsidRPr="00FE2685" w:rsidRDefault="007C55BB" w:rsidP="007C55BB">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lastRenderedPageBreak/>
        <w:t>Analizând întreaga documentaţie depusă de către SC TRACON SRL în susţinerea solicitării de majorare a tarifului de depozitare de la 60,79 lei/to fără TVA la 75,18 lei/to fără TVA, aparatul tehnic al ADI ECO Sibiu apreciază această solicitare de majorare de tarif ca fiind inoportună, motiv pentru care recomandă supunerea spre aprobarea Consiliului Local a unui proiect de hotărâre prin care reprezentantul unităţii administrativ-teritoriale în Adunarea Generală a ADI ECO Sibiu să fie mandatat să voteze împotriva acestei solicitări, având în vedere următoarele considerente:</w:t>
      </w:r>
    </w:p>
    <w:p w:rsidR="007C55BB" w:rsidRPr="00FE2685" w:rsidRDefault="007C55BB" w:rsidP="007C55BB">
      <w:pPr>
        <w:numPr>
          <w:ilvl w:val="0"/>
          <w:numId w:val="1"/>
        </w:numPr>
        <w:spacing w:after="0" w:line="240" w:lineRule="auto"/>
        <w:ind w:left="0" w:firstLine="90"/>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 xml:space="preserve">La momentul intrării în funcţiune a depozitului ecologic de la Cristian, operat de S.C. TRACON S.R.L., erau în vigoare prevederile art.12 din HG nr.349/2005 privind depozitarea deşeurilor, potrivit cărora operatorul depozitului era obligat să îşi constituie un fond pentru închiderea şi urmărirea postinchidere a depozitului, denumit "Fond pentru închiderea depozitului de deşeurişi urmărirea acestuia postinchidere", în limita sumei stabilite prin proiect pentru închiderea şi urmărirea postinchidere a depozitului, </w:t>
      </w:r>
      <w:r w:rsidRPr="00FE2685">
        <w:rPr>
          <w:rFonts w:ascii="Times New Roman" w:eastAsia="Times New Roman" w:hAnsi="Times New Roman" w:cs="Times New Roman"/>
          <w:b/>
          <w:sz w:val="24"/>
          <w:szCs w:val="24"/>
          <w:lang w:val="ro-RO"/>
        </w:rPr>
        <w:t>din cota-parte din tarifele de depozitare percepute de operator din prima zi a intrării în funcţiune a depozitului</w:t>
      </w:r>
      <w:r w:rsidRPr="00FE2685">
        <w:rPr>
          <w:rFonts w:ascii="Times New Roman" w:eastAsia="Times New Roman" w:hAnsi="Times New Roman" w:cs="Times New Roman"/>
          <w:sz w:val="24"/>
          <w:szCs w:val="24"/>
          <w:lang w:val="ro-RO"/>
        </w:rPr>
        <w:t>. Cota-parte din tarifele de depozitare care alimentează fondul se stabileşte prin proiect.</w:t>
      </w:r>
    </w:p>
    <w:p w:rsidR="007C55BB" w:rsidRPr="00FE2685" w:rsidRDefault="007C55BB" w:rsidP="007C55BB">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 xml:space="preserve">Astfel, din prima zi de operare a depozitului, operatorul avea obligativitatea constituirii fondului sus-menţionat, nefiind culpa unităţilor administrativ-teritoriale din judeţul Sibiu faptul că SC TRACON SRL nu a depus diligenţele necesare în vederea cuprinderii în tariful de depozitare a unei cote-părţi necesare alimentării fondului pentru închiderea depozitului. În plus, operatorul nu a justificat prin documente faptul că de la momentul punerii în funcţiune a depozitului ecologic de la Cristian acesta a deservit exclusiv locuitorii judeţului Sibiu pentru a puntea justifica şi transpune exclusiv în sarcina acestora suportarea costurilor de închidere a celulei de depozitare nr.1, celulă care a fost închisă temporar încă din anul 2011, anterior intrării în funcţiune a proiectului SMID. </w:t>
      </w:r>
    </w:p>
    <w:p w:rsidR="007C55BB" w:rsidRPr="00FE2685" w:rsidRDefault="007C55BB" w:rsidP="007C55BB">
      <w:pPr>
        <w:spacing w:after="0" w:line="240" w:lineRule="auto"/>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ab/>
        <w:t xml:space="preserve">2. Este surprinzătoare susţinerea SC TRACON SRL potrivit căreia alimentarea fondului de închidere a depozitului o dată cu aprobarea tarifului de 60,79 lei/to a fost realizată doar începând cu luna aprilie a anului 2016, după intrarea în operare a celulei nr.3, din prisma a trei aspecte: </w:t>
      </w:r>
    </w:p>
    <w:p w:rsidR="007C55BB" w:rsidRPr="00FE2685" w:rsidRDefault="007C55BB" w:rsidP="007C55BB">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 xml:space="preserve">- tariful de 60,79 lei/to a fost aplicat începând cu data de 01.07.2015, dată de la care trebuia calculată, reţinutăşi vărsată în contul special suma de 0,33euro/to de deşeuri depozitate; </w:t>
      </w:r>
    </w:p>
    <w:p w:rsidR="007C55BB" w:rsidRPr="00FE2685" w:rsidRDefault="007C55BB" w:rsidP="007C55BB">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 xml:space="preserve">- cota de 0,33 euro/to de deşeuri depozitate se calculează raportat la întreaga cantitate de deşeuri depozitată la depozitul ecologic Cristian şi nu doar raportat la cantităţile generate pe raza judeţului Sibiu (ştiu fiind faptul că cel puţinjudeţul Alba a depozitat deşeuri la Cristian); </w:t>
      </w:r>
    </w:p>
    <w:p w:rsidR="007C55BB" w:rsidRPr="00FE2685" w:rsidRDefault="007C55BB" w:rsidP="007C55BB">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 potrivit prevederilor art.12 alin.6 din HG nr.349/2005 „consumul fondului se face pe baza situaţiilor de lucrări care se întocmesc o dată cu realizarea lucrărilor, la închiderea depozitului sau unei părţi a depozitului.”, nefiind specificat nicăieri în legislaţia incidentă faptul că operatorul poate specifica destinaţia cotei-părţi din tarif destinată alimentării pentru fiecare celulă de depozitare, constituirea şi alimentarea fondului fiind prevăzută pentru întregul depozit.</w:t>
      </w:r>
    </w:p>
    <w:p w:rsidR="007C55BB" w:rsidRDefault="007C55BB" w:rsidP="007C55BB">
      <w:pPr>
        <w:spacing w:after="0" w:line="240" w:lineRule="auto"/>
        <w:ind w:firstLine="708"/>
        <w:jc w:val="both"/>
        <w:rPr>
          <w:rFonts w:ascii="Times New Roman" w:eastAsia="Times New Roman" w:hAnsi="Times New Roman" w:cs="Times New Roman"/>
          <w:sz w:val="24"/>
          <w:szCs w:val="24"/>
          <w:lang w:val="ro-RO"/>
        </w:rPr>
      </w:pPr>
      <w:r w:rsidRPr="00FE2685">
        <w:rPr>
          <w:rFonts w:ascii="Times New Roman" w:eastAsia="Times New Roman" w:hAnsi="Times New Roman" w:cs="Times New Roman"/>
          <w:sz w:val="24"/>
          <w:szCs w:val="24"/>
          <w:lang w:val="ro-RO"/>
        </w:rPr>
        <w:t>3. Normativul tehnic privind depozitare deşeurilor a fost aprobat prin Ordinul MMGA nr.757/2004, anterior punerii în funcţiune a depozitului ecologic Cristian, astfel că operatorul avea obligativitatea respectării măsurilor prevăzute prin acesta în ceea ce priveşte închiderea celulelor de depozitare, trimiterea la dispoziţiile Ordinului fiind cuprinse chiar în Autorizaţia integrată de mediu iniţială, nr. SB 10 din 14.10.2005.</w:t>
      </w:r>
    </w:p>
    <w:p w:rsidR="00BC275D" w:rsidRPr="00FE2685" w:rsidRDefault="00BC275D" w:rsidP="00BC275D">
      <w:pPr>
        <w:spacing w:after="0" w:line="240" w:lineRule="auto"/>
        <w:ind w:firstLine="708"/>
        <w:jc w:val="both"/>
        <w:rPr>
          <w:rFonts w:ascii="Times New Roman" w:eastAsia="Calibri" w:hAnsi="Times New Roman" w:cs="Times New Roman"/>
          <w:sz w:val="24"/>
          <w:szCs w:val="24"/>
          <w:lang w:val="ro-RO"/>
        </w:rPr>
      </w:pPr>
      <w:r w:rsidRPr="007C55BB">
        <w:rPr>
          <w:rFonts w:ascii="Times New Roman" w:eastAsia="Times New Roman" w:hAnsi="Times New Roman" w:cs="Times New Roman"/>
          <w:sz w:val="24"/>
          <w:szCs w:val="24"/>
          <w:lang w:val="ro-RO"/>
        </w:rPr>
        <w:t>Având în vedere</w:t>
      </w:r>
      <w:r>
        <w:rPr>
          <w:rFonts w:ascii="Times New Roman" w:eastAsia="Times New Roman" w:hAnsi="Times New Roman" w:cs="Times New Roman"/>
          <w:b/>
          <w:sz w:val="24"/>
          <w:szCs w:val="24"/>
          <w:lang w:val="ro-RO"/>
        </w:rPr>
        <w:t xml:space="preserve"> </w:t>
      </w:r>
      <w:proofErr w:type="spellStart"/>
      <w:r w:rsidRPr="00FE2685">
        <w:rPr>
          <w:rFonts w:ascii="Times New Roman" w:eastAsia="Calibri" w:hAnsi="Times New Roman" w:cs="Times New Roman"/>
          <w:bCs/>
          <w:sz w:val="24"/>
          <w:szCs w:val="24"/>
        </w:rPr>
        <w:t>solicitarea</w:t>
      </w:r>
      <w:proofErr w:type="spellEnd"/>
      <w:r w:rsidRPr="00FE2685">
        <w:rPr>
          <w:rFonts w:ascii="Times New Roman" w:eastAsia="Times New Roman" w:hAnsi="Times New Roman" w:cs="Times New Roman"/>
          <w:bCs/>
          <w:sz w:val="24"/>
          <w:szCs w:val="24"/>
        </w:rPr>
        <w:t xml:space="preserve"> ADI “ECO” Sibiu nr. 1180/28.12.2017, </w:t>
      </w:r>
      <w:proofErr w:type="spellStart"/>
      <w:r w:rsidRPr="00FE2685">
        <w:rPr>
          <w:rFonts w:ascii="Times New Roman" w:eastAsia="Times New Roman" w:hAnsi="Times New Roman" w:cs="Times New Roman"/>
          <w:bCs/>
          <w:color w:val="000000"/>
          <w:sz w:val="24"/>
          <w:szCs w:val="24"/>
        </w:rPr>
        <w:t>înregistrată</w:t>
      </w:r>
      <w:proofErr w:type="spellEnd"/>
      <w:r w:rsidRPr="00FE2685">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 xml:space="preserve">la </w:t>
      </w:r>
      <w:proofErr w:type="spellStart"/>
      <w:r>
        <w:rPr>
          <w:rFonts w:ascii="Times New Roman" w:eastAsia="Times New Roman" w:hAnsi="Times New Roman" w:cs="Times New Roman"/>
          <w:bCs/>
          <w:color w:val="000000"/>
          <w:sz w:val="24"/>
          <w:szCs w:val="24"/>
        </w:rPr>
        <w:t>Primăria</w:t>
      </w:r>
      <w:proofErr w:type="spellEnd"/>
      <w:r>
        <w:rPr>
          <w:rFonts w:ascii="Times New Roman" w:eastAsia="Times New Roman" w:hAnsi="Times New Roman" w:cs="Times New Roman"/>
          <w:bCs/>
          <w:color w:val="000000"/>
          <w:sz w:val="24"/>
          <w:szCs w:val="24"/>
        </w:rPr>
        <w:t xml:space="preserve"> </w:t>
      </w:r>
      <w:proofErr w:type="spellStart"/>
      <w:r>
        <w:rPr>
          <w:rFonts w:ascii="Times New Roman" w:eastAsia="Times New Roman" w:hAnsi="Times New Roman" w:cs="Times New Roman"/>
          <w:bCs/>
          <w:color w:val="000000"/>
          <w:sz w:val="24"/>
          <w:szCs w:val="24"/>
        </w:rPr>
        <w:t>comunei</w:t>
      </w:r>
      <w:proofErr w:type="spellEnd"/>
      <w:r>
        <w:rPr>
          <w:rFonts w:ascii="Times New Roman" w:eastAsia="Times New Roman" w:hAnsi="Times New Roman" w:cs="Times New Roman"/>
          <w:bCs/>
          <w:color w:val="000000"/>
          <w:sz w:val="24"/>
          <w:szCs w:val="24"/>
        </w:rPr>
        <w:t xml:space="preserve"> </w:t>
      </w:r>
      <w:proofErr w:type="spellStart"/>
      <w:r>
        <w:rPr>
          <w:rFonts w:ascii="Times New Roman" w:eastAsia="Times New Roman" w:hAnsi="Times New Roman" w:cs="Times New Roman"/>
          <w:bCs/>
          <w:color w:val="000000"/>
          <w:sz w:val="24"/>
          <w:szCs w:val="24"/>
        </w:rPr>
        <w:t>Boița</w:t>
      </w:r>
      <w:proofErr w:type="spellEnd"/>
      <w:r>
        <w:rPr>
          <w:rFonts w:ascii="Times New Roman" w:eastAsia="Times New Roman" w:hAnsi="Times New Roman" w:cs="Times New Roman"/>
          <w:bCs/>
          <w:color w:val="000000"/>
          <w:sz w:val="24"/>
          <w:szCs w:val="24"/>
        </w:rPr>
        <w:t xml:space="preserve"> </w:t>
      </w:r>
      <w:r w:rsidRPr="00FE2685">
        <w:rPr>
          <w:rFonts w:ascii="Times New Roman" w:eastAsia="Times New Roman" w:hAnsi="Times New Roman" w:cs="Times New Roman"/>
          <w:bCs/>
          <w:color w:val="000000"/>
          <w:sz w:val="24"/>
          <w:szCs w:val="24"/>
        </w:rPr>
        <w:t xml:space="preserve">cu nr. </w:t>
      </w:r>
      <w:r w:rsidRPr="00FE2685">
        <w:rPr>
          <w:rFonts w:ascii="Times New Roman" w:eastAsia="Times New Roman" w:hAnsi="Times New Roman" w:cs="Times New Roman"/>
          <w:bCs/>
          <w:sz w:val="24"/>
          <w:szCs w:val="24"/>
        </w:rPr>
        <w:t xml:space="preserve">3925/28.12.2017 </w:t>
      </w:r>
      <w:proofErr w:type="spellStart"/>
      <w:r w:rsidRPr="00FE2685">
        <w:rPr>
          <w:rFonts w:ascii="Times New Roman" w:eastAsia="Times New Roman" w:hAnsi="Times New Roman" w:cs="Times New Roman"/>
          <w:bCs/>
          <w:sz w:val="24"/>
          <w:szCs w:val="24"/>
        </w:rPr>
        <w:t>privind</w:t>
      </w:r>
      <w:proofErr w:type="spellEnd"/>
      <w:r w:rsidRPr="00FE2685">
        <w:rPr>
          <w:rFonts w:ascii="Times New Roman" w:eastAsia="Calibri" w:hAnsi="Times New Roman" w:cs="Times New Roman"/>
          <w:sz w:val="24"/>
          <w:szCs w:val="24"/>
          <w:lang w:val="ro-RO"/>
        </w:rPr>
        <w:t xml:space="preserve"> supunerea spre aprobare a unui proiect de hotărâre având ca obiect mandatarea reprezentantului Județului Sibiu în Adunarea Generală a Asociațiilor ADI „ECO” Sibiu </w:t>
      </w:r>
      <w:proofErr w:type="gramStart"/>
      <w:r w:rsidRPr="00FE2685">
        <w:rPr>
          <w:rFonts w:ascii="Times New Roman" w:eastAsia="Calibri" w:hAnsi="Times New Roman" w:cs="Times New Roman"/>
          <w:sz w:val="24"/>
          <w:szCs w:val="24"/>
          <w:lang w:val="ro-RO"/>
        </w:rPr>
        <w:t>să</w:t>
      </w:r>
      <w:proofErr w:type="gramEnd"/>
      <w:r w:rsidRPr="00FE2685">
        <w:rPr>
          <w:rFonts w:ascii="Times New Roman" w:eastAsia="Calibri" w:hAnsi="Times New Roman" w:cs="Times New Roman"/>
          <w:sz w:val="24"/>
          <w:szCs w:val="24"/>
          <w:lang w:val="ro-RO"/>
        </w:rPr>
        <w:t xml:space="preserve"> voteze împotriva majorării de tarif solicitate de operatorul depozitului ecologic de deșeuri S.C. TRACON S.R.L., în conformitate cu prevederile art. 5.1 lit.c) din Convenția nr. 1/15.12.2016 încheiată între ADI „E</w:t>
      </w:r>
      <w:r>
        <w:rPr>
          <w:rFonts w:ascii="Times New Roman" w:eastAsia="Calibri" w:hAnsi="Times New Roman" w:cs="Times New Roman"/>
          <w:sz w:val="24"/>
          <w:szCs w:val="24"/>
          <w:lang w:val="ro-RO"/>
        </w:rPr>
        <w:t>CO” Sibiu și S.C. TRACON S.R.L.</w:t>
      </w:r>
    </w:p>
    <w:p w:rsidR="00801B56" w:rsidRPr="00FE2685" w:rsidRDefault="00801B56" w:rsidP="007C55BB">
      <w:pPr>
        <w:spacing w:after="0" w:line="240" w:lineRule="auto"/>
        <w:ind w:firstLine="708"/>
        <w:jc w:val="both"/>
        <w:rPr>
          <w:rFonts w:ascii="Times New Roman" w:eastAsia="Times New Roman" w:hAnsi="Times New Roman" w:cs="Times New Roman"/>
          <w:sz w:val="24"/>
          <w:szCs w:val="24"/>
          <w:lang w:val="ro-RO"/>
        </w:rPr>
      </w:pPr>
    </w:p>
    <w:p w:rsidR="00303D6F" w:rsidRDefault="00303D6F" w:rsidP="00303D6F">
      <w:pPr>
        <w:spacing w:after="0" w:line="240" w:lineRule="auto"/>
        <w:ind w:firstLine="708"/>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Temei juridic:</w:t>
      </w:r>
    </w:p>
    <w:p w:rsidR="00303D6F" w:rsidRPr="00FE2685" w:rsidRDefault="00303D6F" w:rsidP="00303D6F">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FE2685">
        <w:rPr>
          <w:rFonts w:ascii="Times New Roman" w:eastAsia="Calibri" w:hAnsi="Times New Roman" w:cs="Times New Roman"/>
          <w:sz w:val="24"/>
          <w:szCs w:val="24"/>
        </w:rPr>
        <w:t xml:space="preserve"> </w:t>
      </w:r>
      <w:proofErr w:type="spellStart"/>
      <w:proofErr w:type="gramStart"/>
      <w:r w:rsidRPr="00FE2685">
        <w:rPr>
          <w:rFonts w:ascii="Times New Roman" w:eastAsia="Calibri" w:hAnsi="Times New Roman" w:cs="Times New Roman"/>
          <w:sz w:val="24"/>
          <w:szCs w:val="24"/>
        </w:rPr>
        <w:t>prevederile</w:t>
      </w:r>
      <w:proofErr w:type="spellEnd"/>
      <w:proofErr w:type="gramEnd"/>
      <w:r w:rsidRPr="00FE2685">
        <w:rPr>
          <w:rFonts w:ascii="Times New Roman" w:eastAsia="Calibri" w:hAnsi="Times New Roman" w:cs="Times New Roman"/>
          <w:sz w:val="24"/>
          <w:szCs w:val="24"/>
        </w:rPr>
        <w:t xml:space="preserve"> art. </w:t>
      </w:r>
      <w:proofErr w:type="gramStart"/>
      <w:r w:rsidRPr="00FE2685">
        <w:rPr>
          <w:rFonts w:ascii="Times New Roman" w:eastAsia="Calibri" w:hAnsi="Times New Roman" w:cs="Times New Roman"/>
          <w:sz w:val="24"/>
          <w:szCs w:val="24"/>
        </w:rPr>
        <w:t xml:space="preserve">3 </w:t>
      </w:r>
      <w:proofErr w:type="spellStart"/>
      <w:r w:rsidRPr="00FE2685">
        <w:rPr>
          <w:rFonts w:ascii="Times New Roman" w:eastAsia="Calibri" w:hAnsi="Times New Roman" w:cs="Times New Roman"/>
          <w:sz w:val="24"/>
          <w:szCs w:val="24"/>
        </w:rPr>
        <w:t>alin</w:t>
      </w:r>
      <w:proofErr w:type="spellEnd"/>
      <w:r w:rsidRPr="00FE2685">
        <w:rPr>
          <w:rFonts w:ascii="Times New Roman" w:eastAsia="Calibri" w:hAnsi="Times New Roman" w:cs="Times New Roman"/>
          <w:sz w:val="24"/>
          <w:szCs w:val="24"/>
        </w:rPr>
        <w:t>.</w:t>
      </w:r>
      <w:proofErr w:type="gramEnd"/>
      <w:r w:rsidRPr="00FE2685">
        <w:rPr>
          <w:rFonts w:ascii="Times New Roman" w:eastAsia="Calibri" w:hAnsi="Times New Roman" w:cs="Times New Roman"/>
          <w:sz w:val="24"/>
          <w:szCs w:val="24"/>
        </w:rPr>
        <w:t xml:space="preserve"> (1) </w:t>
      </w:r>
      <w:proofErr w:type="spellStart"/>
      <w:r w:rsidRPr="00FE2685">
        <w:rPr>
          <w:rFonts w:ascii="Times New Roman" w:eastAsia="Calibri" w:hAnsi="Times New Roman" w:cs="Times New Roman"/>
          <w:sz w:val="24"/>
          <w:szCs w:val="24"/>
        </w:rPr>
        <w:t>șialin</w:t>
      </w:r>
      <w:proofErr w:type="spellEnd"/>
      <w:r w:rsidRPr="00FE2685">
        <w:rPr>
          <w:rFonts w:ascii="Times New Roman" w:eastAsia="Calibri" w:hAnsi="Times New Roman" w:cs="Times New Roman"/>
          <w:sz w:val="24"/>
          <w:szCs w:val="24"/>
        </w:rPr>
        <w:t xml:space="preserve">. (2); art. </w:t>
      </w:r>
      <w:proofErr w:type="gramStart"/>
      <w:r w:rsidRPr="00FE2685">
        <w:rPr>
          <w:rFonts w:ascii="Times New Roman" w:eastAsia="Calibri" w:hAnsi="Times New Roman" w:cs="Times New Roman"/>
          <w:sz w:val="24"/>
          <w:szCs w:val="24"/>
        </w:rPr>
        <w:t xml:space="preserve">8 </w:t>
      </w:r>
      <w:proofErr w:type="spellStart"/>
      <w:r w:rsidRPr="00FE2685">
        <w:rPr>
          <w:rFonts w:ascii="Times New Roman" w:eastAsia="Calibri" w:hAnsi="Times New Roman" w:cs="Times New Roman"/>
          <w:sz w:val="24"/>
          <w:szCs w:val="24"/>
        </w:rPr>
        <w:t>alin</w:t>
      </w:r>
      <w:proofErr w:type="spellEnd"/>
      <w:r w:rsidRPr="00FE2685">
        <w:rPr>
          <w:rFonts w:ascii="Times New Roman" w:eastAsia="Calibri" w:hAnsi="Times New Roman" w:cs="Times New Roman"/>
          <w:sz w:val="24"/>
          <w:szCs w:val="24"/>
        </w:rPr>
        <w:t>.</w:t>
      </w:r>
      <w:proofErr w:type="gramEnd"/>
      <w:r w:rsidRPr="00FE2685">
        <w:rPr>
          <w:rFonts w:ascii="Times New Roman" w:eastAsia="Calibri" w:hAnsi="Times New Roman" w:cs="Times New Roman"/>
          <w:sz w:val="24"/>
          <w:szCs w:val="24"/>
        </w:rPr>
        <w:t xml:space="preserve"> (3) </w:t>
      </w:r>
      <w:proofErr w:type="gramStart"/>
      <w:r w:rsidRPr="00FE2685">
        <w:rPr>
          <w:rFonts w:ascii="Times New Roman" w:eastAsia="Calibri" w:hAnsi="Times New Roman" w:cs="Times New Roman"/>
          <w:sz w:val="24"/>
          <w:szCs w:val="24"/>
        </w:rPr>
        <w:t>lit</w:t>
      </w:r>
      <w:proofErr w:type="gramEnd"/>
      <w:r w:rsidRPr="00FE2685">
        <w:rPr>
          <w:rFonts w:ascii="Times New Roman" w:eastAsia="Calibri" w:hAnsi="Times New Roman" w:cs="Times New Roman"/>
          <w:sz w:val="24"/>
          <w:szCs w:val="24"/>
        </w:rPr>
        <w:t xml:space="preserve">. k); art. </w:t>
      </w:r>
      <w:proofErr w:type="gramStart"/>
      <w:r w:rsidRPr="00FE2685">
        <w:rPr>
          <w:rFonts w:ascii="Times New Roman" w:eastAsia="Calibri" w:hAnsi="Times New Roman" w:cs="Times New Roman"/>
          <w:sz w:val="24"/>
          <w:szCs w:val="24"/>
        </w:rPr>
        <w:t xml:space="preserve">9 </w:t>
      </w:r>
      <w:proofErr w:type="spellStart"/>
      <w:r w:rsidRPr="00FE2685">
        <w:rPr>
          <w:rFonts w:ascii="Times New Roman" w:eastAsia="Calibri" w:hAnsi="Times New Roman" w:cs="Times New Roman"/>
          <w:sz w:val="24"/>
          <w:szCs w:val="24"/>
        </w:rPr>
        <w:t>alin</w:t>
      </w:r>
      <w:proofErr w:type="spellEnd"/>
      <w:r w:rsidRPr="00FE2685">
        <w:rPr>
          <w:rFonts w:ascii="Times New Roman" w:eastAsia="Calibri" w:hAnsi="Times New Roman" w:cs="Times New Roman"/>
          <w:sz w:val="24"/>
          <w:szCs w:val="24"/>
        </w:rPr>
        <w:t>.</w:t>
      </w:r>
      <w:proofErr w:type="gramEnd"/>
      <w:r w:rsidRPr="00FE2685">
        <w:rPr>
          <w:rFonts w:ascii="Times New Roman" w:eastAsia="Calibri" w:hAnsi="Times New Roman" w:cs="Times New Roman"/>
          <w:sz w:val="24"/>
          <w:szCs w:val="24"/>
        </w:rPr>
        <w:t xml:space="preserve"> (2) </w:t>
      </w:r>
      <w:proofErr w:type="gramStart"/>
      <w:r w:rsidRPr="00FE2685">
        <w:rPr>
          <w:rFonts w:ascii="Times New Roman" w:eastAsia="Calibri" w:hAnsi="Times New Roman" w:cs="Times New Roman"/>
          <w:sz w:val="24"/>
          <w:szCs w:val="24"/>
        </w:rPr>
        <w:t>lit</w:t>
      </w:r>
      <w:proofErr w:type="gramEnd"/>
      <w:r w:rsidRPr="00FE2685">
        <w:rPr>
          <w:rFonts w:ascii="Times New Roman" w:eastAsia="Calibri" w:hAnsi="Times New Roman" w:cs="Times New Roman"/>
          <w:sz w:val="24"/>
          <w:szCs w:val="24"/>
        </w:rPr>
        <w:t xml:space="preserve">. g); art. </w:t>
      </w:r>
      <w:proofErr w:type="gramStart"/>
      <w:r w:rsidRPr="00FE2685">
        <w:rPr>
          <w:rFonts w:ascii="Times New Roman" w:eastAsia="Calibri" w:hAnsi="Times New Roman" w:cs="Times New Roman"/>
          <w:sz w:val="24"/>
          <w:szCs w:val="24"/>
        </w:rPr>
        <w:t xml:space="preserve">10 </w:t>
      </w:r>
      <w:proofErr w:type="spellStart"/>
      <w:r w:rsidRPr="00FE2685">
        <w:rPr>
          <w:rFonts w:ascii="Times New Roman" w:eastAsia="Calibri" w:hAnsi="Times New Roman" w:cs="Times New Roman"/>
          <w:sz w:val="24"/>
          <w:szCs w:val="24"/>
        </w:rPr>
        <w:t>alin</w:t>
      </w:r>
      <w:proofErr w:type="spellEnd"/>
      <w:r w:rsidRPr="00FE2685">
        <w:rPr>
          <w:rFonts w:ascii="Times New Roman" w:eastAsia="Calibri" w:hAnsi="Times New Roman" w:cs="Times New Roman"/>
          <w:sz w:val="24"/>
          <w:szCs w:val="24"/>
        </w:rPr>
        <w:t>.</w:t>
      </w:r>
      <w:proofErr w:type="gramEnd"/>
      <w:r w:rsidRPr="00FE2685">
        <w:rPr>
          <w:rFonts w:ascii="Times New Roman" w:eastAsia="Calibri" w:hAnsi="Times New Roman" w:cs="Times New Roman"/>
          <w:sz w:val="24"/>
          <w:szCs w:val="24"/>
        </w:rPr>
        <w:t xml:space="preserve"> (5) </w:t>
      </w:r>
      <w:r w:rsidRPr="00FE2685">
        <w:rPr>
          <w:rFonts w:ascii="Times New Roman" w:eastAsia="Calibri" w:hAnsi="Times New Roman" w:cs="Times New Roman"/>
          <w:sz w:val="24"/>
          <w:szCs w:val="24"/>
          <w:lang w:val="ro-RO"/>
        </w:rPr>
        <w:t>și alin. (5</w:t>
      </w:r>
      <w:r w:rsidRPr="00FE2685">
        <w:rPr>
          <w:rFonts w:ascii="Times New Roman" w:eastAsia="Calibri" w:hAnsi="Times New Roman" w:cs="Times New Roman"/>
          <w:sz w:val="24"/>
          <w:szCs w:val="24"/>
        </w:rPr>
        <w:t xml:space="preserve">^1) din </w:t>
      </w:r>
      <w:proofErr w:type="spellStart"/>
      <w:r w:rsidRPr="00FE2685">
        <w:rPr>
          <w:rFonts w:ascii="Times New Roman" w:eastAsia="Calibri" w:hAnsi="Times New Roman" w:cs="Times New Roman"/>
          <w:sz w:val="24"/>
          <w:szCs w:val="24"/>
        </w:rPr>
        <w:t>Legeanr</w:t>
      </w:r>
      <w:proofErr w:type="spellEnd"/>
      <w:r w:rsidRPr="00FE2685">
        <w:rPr>
          <w:rFonts w:ascii="Times New Roman" w:eastAsia="Calibri" w:hAnsi="Times New Roman" w:cs="Times New Roman"/>
          <w:sz w:val="24"/>
          <w:szCs w:val="24"/>
        </w:rPr>
        <w:t xml:space="preserve">. </w:t>
      </w:r>
      <w:proofErr w:type="gramStart"/>
      <w:r w:rsidRPr="00FE2685">
        <w:rPr>
          <w:rFonts w:ascii="Times New Roman" w:eastAsia="Calibri" w:hAnsi="Times New Roman" w:cs="Times New Roman"/>
          <w:sz w:val="24"/>
          <w:szCs w:val="24"/>
        </w:rPr>
        <w:t xml:space="preserve">51/2006 a </w:t>
      </w:r>
      <w:proofErr w:type="spellStart"/>
      <w:r w:rsidRPr="00FE2685">
        <w:rPr>
          <w:rFonts w:ascii="Times New Roman" w:eastAsia="Calibri" w:hAnsi="Times New Roman" w:cs="Times New Roman"/>
          <w:sz w:val="24"/>
          <w:szCs w:val="24"/>
        </w:rPr>
        <w:t>serviciilor</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comunitare</w:t>
      </w:r>
      <w:proofErr w:type="spellEnd"/>
      <w:r w:rsidRPr="00FE2685">
        <w:rPr>
          <w:rFonts w:ascii="Times New Roman" w:eastAsia="Calibri" w:hAnsi="Times New Roman" w:cs="Times New Roman"/>
          <w:sz w:val="24"/>
          <w:szCs w:val="24"/>
        </w:rPr>
        <w:t xml:space="preserve"> de </w:t>
      </w:r>
      <w:proofErr w:type="spellStart"/>
      <w:r w:rsidRPr="00FE2685">
        <w:rPr>
          <w:rFonts w:ascii="Times New Roman" w:eastAsia="Calibri" w:hAnsi="Times New Roman" w:cs="Times New Roman"/>
          <w:sz w:val="24"/>
          <w:szCs w:val="24"/>
        </w:rPr>
        <w:t>utilități</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publice</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republicată</w:t>
      </w:r>
      <w:proofErr w:type="spellEnd"/>
      <w:r w:rsidRPr="00FE2685">
        <w:rPr>
          <w:rFonts w:ascii="Times New Roman" w:eastAsia="Calibri" w:hAnsi="Times New Roman" w:cs="Times New Roman"/>
          <w:sz w:val="24"/>
          <w:szCs w:val="24"/>
        </w:rPr>
        <w:t xml:space="preserve">, cu </w:t>
      </w:r>
      <w:proofErr w:type="spellStart"/>
      <w:r w:rsidRPr="00FE2685">
        <w:rPr>
          <w:rFonts w:ascii="Times New Roman" w:eastAsia="Calibri" w:hAnsi="Times New Roman" w:cs="Times New Roman"/>
          <w:sz w:val="24"/>
          <w:szCs w:val="24"/>
        </w:rPr>
        <w:t>modificările</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și</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completările</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ulterioare</w:t>
      </w:r>
      <w:proofErr w:type="spellEnd"/>
      <w:r w:rsidRPr="00FE2685">
        <w:rPr>
          <w:rFonts w:ascii="Times New Roman" w:eastAsia="Calibri" w:hAnsi="Times New Roman" w:cs="Times New Roman"/>
          <w:sz w:val="24"/>
          <w:szCs w:val="24"/>
        </w:rPr>
        <w:t>; art.</w:t>
      </w:r>
      <w:proofErr w:type="gramEnd"/>
      <w:r w:rsidRPr="00FE2685">
        <w:rPr>
          <w:rFonts w:ascii="Times New Roman" w:eastAsia="Calibri" w:hAnsi="Times New Roman" w:cs="Times New Roman"/>
          <w:sz w:val="24"/>
          <w:szCs w:val="24"/>
        </w:rPr>
        <w:t xml:space="preserve"> 3 lit. (b), (c) </w:t>
      </w:r>
      <w:proofErr w:type="spellStart"/>
      <w:r w:rsidRPr="00FE2685">
        <w:rPr>
          <w:rFonts w:ascii="Times New Roman" w:eastAsia="Calibri" w:hAnsi="Times New Roman" w:cs="Times New Roman"/>
          <w:sz w:val="24"/>
          <w:szCs w:val="24"/>
        </w:rPr>
        <w:t>și</w:t>
      </w:r>
      <w:proofErr w:type="spellEnd"/>
      <w:r w:rsidRPr="00FE2685">
        <w:rPr>
          <w:rFonts w:ascii="Times New Roman" w:eastAsia="Calibri" w:hAnsi="Times New Roman" w:cs="Times New Roman"/>
          <w:sz w:val="24"/>
          <w:szCs w:val="24"/>
        </w:rPr>
        <w:t xml:space="preserve"> (f) din </w:t>
      </w:r>
      <w:proofErr w:type="spellStart"/>
      <w:r w:rsidRPr="00FE2685">
        <w:rPr>
          <w:rFonts w:ascii="Times New Roman" w:eastAsia="Calibri" w:hAnsi="Times New Roman" w:cs="Times New Roman"/>
          <w:sz w:val="24"/>
          <w:szCs w:val="24"/>
        </w:rPr>
        <w:t>Legea</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serviciului</w:t>
      </w:r>
      <w:proofErr w:type="spellEnd"/>
      <w:r w:rsidRPr="00FE2685">
        <w:rPr>
          <w:rFonts w:ascii="Times New Roman" w:eastAsia="Calibri" w:hAnsi="Times New Roman" w:cs="Times New Roman"/>
          <w:sz w:val="24"/>
          <w:szCs w:val="24"/>
        </w:rPr>
        <w:t xml:space="preserve"> de </w:t>
      </w:r>
      <w:proofErr w:type="spellStart"/>
      <w:r w:rsidRPr="00FE2685">
        <w:rPr>
          <w:rFonts w:ascii="Times New Roman" w:eastAsia="Calibri" w:hAnsi="Times New Roman" w:cs="Times New Roman"/>
          <w:sz w:val="24"/>
          <w:szCs w:val="24"/>
        </w:rPr>
        <w:t>salubrizare</w:t>
      </w:r>
      <w:proofErr w:type="spellEnd"/>
      <w:r w:rsidRPr="00FE2685">
        <w:rPr>
          <w:rFonts w:ascii="Times New Roman" w:eastAsia="Calibri" w:hAnsi="Times New Roman" w:cs="Times New Roman"/>
          <w:sz w:val="24"/>
          <w:szCs w:val="24"/>
        </w:rPr>
        <w:t xml:space="preserve"> a </w:t>
      </w:r>
      <w:proofErr w:type="spellStart"/>
      <w:r w:rsidRPr="00FE2685">
        <w:rPr>
          <w:rFonts w:ascii="Times New Roman" w:eastAsia="Calibri" w:hAnsi="Times New Roman" w:cs="Times New Roman"/>
          <w:sz w:val="24"/>
          <w:szCs w:val="24"/>
        </w:rPr>
        <w:t>localităților</w:t>
      </w:r>
      <w:proofErr w:type="spellEnd"/>
      <w:r w:rsidRPr="00FE2685">
        <w:rPr>
          <w:rFonts w:ascii="Times New Roman" w:eastAsia="Calibri" w:hAnsi="Times New Roman" w:cs="Times New Roman"/>
          <w:sz w:val="24"/>
          <w:szCs w:val="24"/>
        </w:rPr>
        <w:t xml:space="preserve"> nr.101/2006, </w:t>
      </w:r>
      <w:proofErr w:type="spellStart"/>
      <w:r w:rsidRPr="00FE2685">
        <w:rPr>
          <w:rFonts w:ascii="Times New Roman" w:eastAsia="Calibri" w:hAnsi="Times New Roman" w:cs="Times New Roman"/>
          <w:sz w:val="24"/>
          <w:szCs w:val="24"/>
        </w:rPr>
        <w:t>republicată</w:t>
      </w:r>
      <w:proofErr w:type="spellEnd"/>
      <w:r w:rsidRPr="00FE2685">
        <w:rPr>
          <w:rFonts w:ascii="Times New Roman" w:eastAsia="Calibri" w:hAnsi="Times New Roman" w:cs="Times New Roman"/>
          <w:sz w:val="24"/>
          <w:szCs w:val="24"/>
        </w:rPr>
        <w:t xml:space="preserve">, cu </w:t>
      </w:r>
      <w:proofErr w:type="spellStart"/>
      <w:r w:rsidRPr="00FE2685">
        <w:rPr>
          <w:rFonts w:ascii="Times New Roman" w:eastAsia="Calibri" w:hAnsi="Times New Roman" w:cs="Times New Roman"/>
          <w:sz w:val="24"/>
          <w:szCs w:val="24"/>
        </w:rPr>
        <w:t>modificările</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și</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completările</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ulterioare</w:t>
      </w:r>
      <w:proofErr w:type="spellEnd"/>
      <w:r w:rsidRPr="00FE2685">
        <w:rPr>
          <w:rFonts w:ascii="Times New Roman" w:eastAsia="Calibri" w:hAnsi="Times New Roman" w:cs="Times New Roman"/>
          <w:sz w:val="24"/>
          <w:szCs w:val="24"/>
        </w:rPr>
        <w:t>,</w:t>
      </w:r>
    </w:p>
    <w:p w:rsidR="00303D6F" w:rsidRPr="00801B56" w:rsidRDefault="00303D6F" w:rsidP="00801B56">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r w:rsidRPr="00FE2685">
        <w:rPr>
          <w:rFonts w:ascii="Times New Roman" w:eastAsia="Calibri" w:hAnsi="Times New Roman" w:cs="Times New Roman"/>
          <w:sz w:val="24"/>
          <w:szCs w:val="24"/>
        </w:rPr>
        <w:t xml:space="preserve"> art.11, art.36 </w:t>
      </w:r>
      <w:proofErr w:type="spellStart"/>
      <w:r w:rsidRPr="00FE2685">
        <w:rPr>
          <w:rFonts w:ascii="Times New Roman" w:eastAsia="Calibri" w:hAnsi="Times New Roman" w:cs="Times New Roman"/>
          <w:sz w:val="24"/>
          <w:szCs w:val="24"/>
        </w:rPr>
        <w:t>alin</w:t>
      </w:r>
      <w:proofErr w:type="spellEnd"/>
      <w:proofErr w:type="gramStart"/>
      <w:r w:rsidRPr="00FE2685">
        <w:rPr>
          <w:rFonts w:ascii="Times New Roman" w:eastAsia="Calibri" w:hAnsi="Times New Roman" w:cs="Times New Roman"/>
          <w:sz w:val="24"/>
          <w:szCs w:val="24"/>
        </w:rPr>
        <w:t>.(</w:t>
      </w:r>
      <w:proofErr w:type="gramEnd"/>
      <w:r w:rsidRPr="00FE2685">
        <w:rPr>
          <w:rFonts w:ascii="Times New Roman" w:eastAsia="Calibri" w:hAnsi="Times New Roman" w:cs="Times New Roman"/>
          <w:sz w:val="24"/>
          <w:szCs w:val="24"/>
        </w:rPr>
        <w:t>2)</w:t>
      </w:r>
      <w:proofErr w:type="spellStart"/>
      <w:r w:rsidRPr="00FE2685">
        <w:rPr>
          <w:rFonts w:ascii="Times New Roman" w:eastAsia="Calibri" w:hAnsi="Times New Roman" w:cs="Times New Roman"/>
          <w:sz w:val="24"/>
          <w:szCs w:val="24"/>
        </w:rPr>
        <w:t>lit.d</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şi</w:t>
      </w:r>
      <w:proofErr w:type="spellEnd"/>
      <w:r w:rsidRPr="00FE2685">
        <w:rPr>
          <w:rFonts w:ascii="Times New Roman" w:eastAsia="Calibri" w:hAnsi="Times New Roman" w:cs="Times New Roman"/>
          <w:sz w:val="24"/>
          <w:szCs w:val="24"/>
        </w:rPr>
        <w:t xml:space="preserve"> lit. e) </w:t>
      </w:r>
      <w:proofErr w:type="spellStart"/>
      <w:proofErr w:type="gramStart"/>
      <w:r w:rsidRPr="00FE2685">
        <w:rPr>
          <w:rFonts w:ascii="Times New Roman" w:eastAsia="Calibri" w:hAnsi="Times New Roman" w:cs="Times New Roman"/>
          <w:sz w:val="24"/>
          <w:szCs w:val="24"/>
        </w:rPr>
        <w:t>coroborat</w:t>
      </w:r>
      <w:proofErr w:type="spellEnd"/>
      <w:proofErr w:type="gramEnd"/>
      <w:r w:rsidRPr="00FE2685">
        <w:rPr>
          <w:rFonts w:ascii="Times New Roman" w:eastAsia="Calibri" w:hAnsi="Times New Roman" w:cs="Times New Roman"/>
          <w:sz w:val="24"/>
          <w:szCs w:val="24"/>
        </w:rPr>
        <w:t xml:space="preserve"> cu </w:t>
      </w:r>
      <w:proofErr w:type="spellStart"/>
      <w:r w:rsidRPr="00FE2685">
        <w:rPr>
          <w:rFonts w:ascii="Times New Roman" w:eastAsia="Calibri" w:hAnsi="Times New Roman" w:cs="Times New Roman"/>
          <w:sz w:val="24"/>
          <w:szCs w:val="24"/>
        </w:rPr>
        <w:t>alin</w:t>
      </w:r>
      <w:proofErr w:type="spellEnd"/>
      <w:r w:rsidRPr="00FE2685">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lit.a</w:t>
      </w:r>
      <w:proofErr w:type="spellEnd"/>
      <w:r w:rsidRPr="00FE2685">
        <w:rPr>
          <w:rFonts w:ascii="Times New Roman" w:eastAsia="Calibri" w:hAnsi="Times New Roman" w:cs="Times New Roman"/>
          <w:sz w:val="24"/>
          <w:szCs w:val="24"/>
        </w:rPr>
        <w:t xml:space="preserve">) pct.14 </w:t>
      </w:r>
      <w:proofErr w:type="spellStart"/>
      <w:r w:rsidRPr="00FE2685">
        <w:rPr>
          <w:rFonts w:ascii="Times New Roman" w:eastAsia="Calibri" w:hAnsi="Times New Roman" w:cs="Times New Roman"/>
          <w:sz w:val="24"/>
          <w:szCs w:val="24"/>
        </w:rPr>
        <w:t>şi</w:t>
      </w:r>
      <w:proofErr w:type="spellEnd"/>
      <w:r>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alin</w:t>
      </w:r>
      <w:proofErr w:type="spellEnd"/>
      <w:r w:rsidRPr="00FE2685">
        <w:rPr>
          <w:rFonts w:ascii="Times New Roman" w:eastAsia="Calibri" w:hAnsi="Times New Roman" w:cs="Times New Roman"/>
          <w:sz w:val="24"/>
          <w:szCs w:val="24"/>
        </w:rPr>
        <w:t xml:space="preserve">. (7) </w:t>
      </w:r>
      <w:proofErr w:type="gramStart"/>
      <w:r w:rsidRPr="00FE2685">
        <w:rPr>
          <w:rFonts w:ascii="Times New Roman" w:eastAsia="Calibri" w:hAnsi="Times New Roman" w:cs="Times New Roman"/>
          <w:sz w:val="24"/>
          <w:szCs w:val="24"/>
        </w:rPr>
        <w:t>lit</w:t>
      </w:r>
      <w:proofErr w:type="gramEnd"/>
      <w:r w:rsidRPr="00FE2685">
        <w:rPr>
          <w:rFonts w:ascii="Times New Roman" w:eastAsia="Calibri" w:hAnsi="Times New Roman" w:cs="Times New Roman"/>
          <w:sz w:val="24"/>
          <w:szCs w:val="24"/>
        </w:rPr>
        <w:t xml:space="preserve">. c), art.45 </w:t>
      </w:r>
      <w:proofErr w:type="spellStart"/>
      <w:r w:rsidRPr="00FE2685">
        <w:rPr>
          <w:rFonts w:ascii="Times New Roman" w:eastAsia="Calibri" w:hAnsi="Times New Roman" w:cs="Times New Roman"/>
          <w:sz w:val="24"/>
          <w:szCs w:val="24"/>
        </w:rPr>
        <w:t>alin</w:t>
      </w:r>
      <w:proofErr w:type="spellEnd"/>
      <w:r w:rsidRPr="00FE2685">
        <w:rPr>
          <w:rFonts w:ascii="Times New Roman" w:eastAsia="Calibri" w:hAnsi="Times New Roman" w:cs="Times New Roman"/>
          <w:sz w:val="24"/>
          <w:szCs w:val="24"/>
        </w:rPr>
        <w:t xml:space="preserve">. (2) </w:t>
      </w:r>
      <w:proofErr w:type="spellStart"/>
      <w:proofErr w:type="gramStart"/>
      <w:r w:rsidRPr="00FE2685">
        <w:rPr>
          <w:rFonts w:ascii="Times New Roman" w:eastAsia="Calibri" w:hAnsi="Times New Roman" w:cs="Times New Roman"/>
          <w:sz w:val="24"/>
          <w:szCs w:val="24"/>
        </w:rPr>
        <w:t>lit.d</w:t>
      </w:r>
      <w:proofErr w:type="spellEnd"/>
      <w:proofErr w:type="gram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şi</w:t>
      </w:r>
      <w:proofErr w:type="spellEnd"/>
      <w:r w:rsidRPr="00FE2685">
        <w:rPr>
          <w:rFonts w:ascii="Times New Roman" w:eastAsia="Calibri" w:hAnsi="Times New Roman" w:cs="Times New Roman"/>
          <w:sz w:val="24"/>
          <w:szCs w:val="24"/>
        </w:rPr>
        <w:t xml:space="preserve"> </w:t>
      </w:r>
      <w:proofErr w:type="spellStart"/>
      <w:r w:rsidRPr="00FE2685">
        <w:rPr>
          <w:rFonts w:ascii="Times New Roman" w:eastAsia="Calibri" w:hAnsi="Times New Roman" w:cs="Times New Roman"/>
          <w:sz w:val="24"/>
          <w:szCs w:val="24"/>
        </w:rPr>
        <w:t>lit.f</w:t>
      </w:r>
      <w:proofErr w:type="spellEnd"/>
      <w:r w:rsidRPr="00FE2685">
        <w:rPr>
          <w:rFonts w:ascii="Times New Roman" w:eastAsia="Calibri" w:hAnsi="Times New Roman" w:cs="Times New Roman"/>
          <w:sz w:val="24"/>
          <w:szCs w:val="24"/>
        </w:rPr>
        <w:t xml:space="preserve">) </w:t>
      </w:r>
      <w:r w:rsidRPr="00FE2685">
        <w:rPr>
          <w:rFonts w:ascii="Times New Roman" w:eastAsia="Times New Roman" w:hAnsi="Times New Roman" w:cs="Times New Roman"/>
          <w:sz w:val="24"/>
          <w:szCs w:val="24"/>
        </w:rPr>
        <w:t xml:space="preserve">din </w:t>
      </w:r>
      <w:proofErr w:type="spellStart"/>
      <w:r w:rsidRPr="00FE2685">
        <w:rPr>
          <w:rFonts w:ascii="Times New Roman" w:eastAsia="Times New Roman" w:hAnsi="Times New Roman" w:cs="Times New Roman"/>
          <w:sz w:val="24"/>
          <w:szCs w:val="24"/>
        </w:rPr>
        <w:t>Legea</w:t>
      </w:r>
      <w:proofErr w:type="spellEnd"/>
      <w:r w:rsidRPr="00FE2685">
        <w:rPr>
          <w:rFonts w:ascii="Times New Roman" w:eastAsia="Times New Roman" w:hAnsi="Times New Roman" w:cs="Times New Roman"/>
          <w:sz w:val="24"/>
          <w:szCs w:val="24"/>
        </w:rPr>
        <w:t xml:space="preserve"> nr. </w:t>
      </w:r>
      <w:proofErr w:type="gramStart"/>
      <w:r w:rsidRPr="00FE2685">
        <w:rPr>
          <w:rFonts w:ascii="Times New Roman" w:eastAsia="Times New Roman" w:hAnsi="Times New Roman" w:cs="Times New Roman"/>
          <w:sz w:val="24"/>
          <w:szCs w:val="24"/>
        </w:rPr>
        <w:t xml:space="preserve">215 /2001 – </w:t>
      </w:r>
      <w:proofErr w:type="spellStart"/>
      <w:r w:rsidRPr="00FE2685">
        <w:rPr>
          <w:rFonts w:ascii="Times New Roman" w:eastAsia="Times New Roman" w:hAnsi="Times New Roman" w:cs="Times New Roman"/>
          <w:sz w:val="24"/>
          <w:szCs w:val="24"/>
        </w:rPr>
        <w:t>Legea</w:t>
      </w:r>
      <w:proofErr w:type="spellEnd"/>
      <w:r w:rsidRPr="00FE2685">
        <w:rPr>
          <w:rFonts w:ascii="Times New Roman" w:eastAsia="Times New Roman" w:hAnsi="Times New Roman" w:cs="Times New Roman"/>
          <w:sz w:val="24"/>
          <w:szCs w:val="24"/>
        </w:rPr>
        <w:t xml:space="preserve"> </w:t>
      </w:r>
      <w:proofErr w:type="spellStart"/>
      <w:r w:rsidRPr="00FE2685">
        <w:rPr>
          <w:rFonts w:ascii="Times New Roman" w:eastAsia="Times New Roman" w:hAnsi="Times New Roman" w:cs="Times New Roman"/>
          <w:sz w:val="24"/>
          <w:szCs w:val="24"/>
        </w:rPr>
        <w:t>administraţiei</w:t>
      </w:r>
      <w:proofErr w:type="spellEnd"/>
      <w:r w:rsidRPr="00FE2685">
        <w:rPr>
          <w:rFonts w:ascii="Times New Roman" w:eastAsia="Times New Roman" w:hAnsi="Times New Roman" w:cs="Times New Roman"/>
          <w:sz w:val="24"/>
          <w:szCs w:val="24"/>
        </w:rPr>
        <w:t xml:space="preserve"> </w:t>
      </w:r>
      <w:proofErr w:type="spellStart"/>
      <w:r w:rsidRPr="00FE2685">
        <w:rPr>
          <w:rFonts w:ascii="Times New Roman" w:eastAsia="Times New Roman" w:hAnsi="Times New Roman" w:cs="Times New Roman"/>
          <w:sz w:val="24"/>
          <w:szCs w:val="24"/>
        </w:rPr>
        <w:t>publice</w:t>
      </w:r>
      <w:proofErr w:type="spellEnd"/>
      <w:r w:rsidRPr="00FE2685">
        <w:rPr>
          <w:rFonts w:ascii="Times New Roman" w:eastAsia="Times New Roman" w:hAnsi="Times New Roman" w:cs="Times New Roman"/>
          <w:sz w:val="24"/>
          <w:szCs w:val="24"/>
        </w:rPr>
        <w:t xml:space="preserve"> locale, </w:t>
      </w:r>
      <w:proofErr w:type="spellStart"/>
      <w:r w:rsidRPr="00FE2685">
        <w:rPr>
          <w:rFonts w:ascii="Times New Roman" w:eastAsia="Times New Roman" w:hAnsi="Times New Roman" w:cs="Times New Roman"/>
          <w:sz w:val="24"/>
          <w:szCs w:val="24"/>
        </w:rPr>
        <w:t>republicată</w:t>
      </w:r>
      <w:proofErr w:type="spellEnd"/>
      <w:r w:rsidRPr="00FE2685">
        <w:rPr>
          <w:rFonts w:ascii="Times New Roman" w:eastAsia="Times New Roman" w:hAnsi="Times New Roman" w:cs="Times New Roman"/>
          <w:sz w:val="24"/>
          <w:szCs w:val="24"/>
        </w:rPr>
        <w:t xml:space="preserve">, cu </w:t>
      </w:r>
      <w:proofErr w:type="spellStart"/>
      <w:r w:rsidRPr="00FE2685">
        <w:rPr>
          <w:rFonts w:ascii="Times New Roman" w:eastAsia="Times New Roman" w:hAnsi="Times New Roman" w:cs="Times New Roman"/>
          <w:sz w:val="24"/>
          <w:szCs w:val="24"/>
        </w:rPr>
        <w:t>modificările</w:t>
      </w:r>
      <w:proofErr w:type="spellEnd"/>
      <w:r w:rsidRPr="00FE2685">
        <w:rPr>
          <w:rFonts w:ascii="Times New Roman" w:eastAsia="Times New Roman" w:hAnsi="Times New Roman" w:cs="Times New Roman"/>
          <w:sz w:val="24"/>
          <w:szCs w:val="24"/>
        </w:rPr>
        <w:t xml:space="preserve"> </w:t>
      </w:r>
      <w:proofErr w:type="spellStart"/>
      <w:r w:rsidRPr="00FE2685">
        <w:rPr>
          <w:rFonts w:ascii="Times New Roman" w:eastAsia="Times New Roman" w:hAnsi="Times New Roman" w:cs="Times New Roman"/>
          <w:sz w:val="24"/>
          <w:szCs w:val="24"/>
        </w:rPr>
        <w:t>și</w:t>
      </w:r>
      <w:proofErr w:type="spellEnd"/>
      <w:r w:rsidRPr="00FE2685">
        <w:rPr>
          <w:rFonts w:ascii="Times New Roman" w:eastAsia="Times New Roman" w:hAnsi="Times New Roman" w:cs="Times New Roman"/>
          <w:sz w:val="24"/>
          <w:szCs w:val="24"/>
        </w:rPr>
        <w:t xml:space="preserve"> </w:t>
      </w:r>
      <w:proofErr w:type="spellStart"/>
      <w:r w:rsidRPr="00FE2685">
        <w:rPr>
          <w:rFonts w:ascii="Times New Roman" w:eastAsia="Times New Roman" w:hAnsi="Times New Roman" w:cs="Times New Roman"/>
          <w:sz w:val="24"/>
          <w:szCs w:val="24"/>
        </w:rPr>
        <w:t>completările</w:t>
      </w:r>
      <w:proofErr w:type="spellEnd"/>
      <w:r w:rsidRPr="00FE2685">
        <w:rPr>
          <w:rFonts w:ascii="Times New Roman" w:eastAsia="Times New Roman" w:hAnsi="Times New Roman" w:cs="Times New Roman"/>
          <w:sz w:val="24"/>
          <w:szCs w:val="24"/>
        </w:rPr>
        <w:t xml:space="preserve"> </w:t>
      </w:r>
      <w:proofErr w:type="spellStart"/>
      <w:r w:rsidR="00801B56">
        <w:rPr>
          <w:rFonts w:ascii="Times New Roman" w:eastAsia="Times New Roman" w:hAnsi="Times New Roman" w:cs="Times New Roman"/>
          <w:sz w:val="24"/>
          <w:szCs w:val="24"/>
        </w:rPr>
        <w:t>ulterioare</w:t>
      </w:r>
      <w:proofErr w:type="spellEnd"/>
      <w:r w:rsidR="00801B56">
        <w:rPr>
          <w:rFonts w:ascii="Times New Roman" w:eastAsia="Times New Roman" w:hAnsi="Times New Roman" w:cs="Times New Roman"/>
          <w:sz w:val="24"/>
          <w:szCs w:val="24"/>
        </w:rPr>
        <w:t>.</w:t>
      </w:r>
      <w:proofErr w:type="gramEnd"/>
    </w:p>
    <w:p w:rsidR="001B19DB" w:rsidRPr="001B19DB" w:rsidRDefault="007C55BB" w:rsidP="001B19DB">
      <w:pPr>
        <w:spacing w:after="0" w:line="240" w:lineRule="auto"/>
        <w:ind w:firstLine="708"/>
        <w:jc w:val="both"/>
        <w:rPr>
          <w:rFonts w:ascii="Times New Roman" w:eastAsia="Calibri" w:hAnsi="Times New Roman" w:cs="Times New Roman"/>
          <w:bCs/>
          <w:color w:val="000000"/>
          <w:sz w:val="24"/>
          <w:szCs w:val="24"/>
        </w:rPr>
      </w:pPr>
      <w:r w:rsidRPr="001B19DB">
        <w:rPr>
          <w:rFonts w:ascii="Times New Roman" w:eastAsia="Times New Roman" w:hAnsi="Times New Roman" w:cs="Times New Roman"/>
          <w:sz w:val="24"/>
          <w:szCs w:val="24"/>
          <w:lang w:val="ro-RO"/>
        </w:rPr>
        <w:t xml:space="preserve">Faţă de </w:t>
      </w:r>
      <w:r w:rsidR="001B19DB" w:rsidRPr="001B19DB">
        <w:rPr>
          <w:rFonts w:ascii="Times New Roman" w:eastAsia="Times New Roman" w:hAnsi="Times New Roman" w:cs="Times New Roman"/>
          <w:sz w:val="24"/>
          <w:szCs w:val="24"/>
          <w:lang w:val="ro-RO"/>
        </w:rPr>
        <w:t>cele de mai sus</w:t>
      </w:r>
      <w:r w:rsidRPr="001B19DB">
        <w:rPr>
          <w:rFonts w:ascii="Times New Roman" w:eastAsia="Times New Roman" w:hAnsi="Times New Roman" w:cs="Times New Roman"/>
          <w:sz w:val="24"/>
          <w:szCs w:val="24"/>
          <w:lang w:val="ro-RO"/>
        </w:rPr>
        <w:t xml:space="preserve">, </w:t>
      </w:r>
      <w:r w:rsidR="001B19DB" w:rsidRPr="001B19DB">
        <w:rPr>
          <w:rFonts w:ascii="Times New Roman" w:eastAsia="Times New Roman" w:hAnsi="Times New Roman" w:cs="Times New Roman"/>
          <w:sz w:val="24"/>
          <w:szCs w:val="24"/>
          <w:lang w:val="ro-RO"/>
        </w:rPr>
        <w:t xml:space="preserve">propun adoptarea de către Consiliul Local al comunei Boița a </w:t>
      </w:r>
      <w:r w:rsidRPr="001B19DB">
        <w:rPr>
          <w:rFonts w:ascii="Times New Roman" w:eastAsia="Times New Roman" w:hAnsi="Times New Roman" w:cs="Times New Roman"/>
          <w:sz w:val="24"/>
          <w:szCs w:val="24"/>
          <w:lang w:val="ro-RO"/>
        </w:rPr>
        <w:t>un</w:t>
      </w:r>
      <w:r w:rsidR="001B19DB" w:rsidRPr="001B19DB">
        <w:rPr>
          <w:rFonts w:ascii="Times New Roman" w:eastAsia="Times New Roman" w:hAnsi="Times New Roman" w:cs="Times New Roman"/>
          <w:sz w:val="24"/>
          <w:szCs w:val="24"/>
          <w:lang w:val="ro-RO"/>
        </w:rPr>
        <w:t>e</w:t>
      </w:r>
      <w:r w:rsidRPr="001B19DB">
        <w:rPr>
          <w:rFonts w:ascii="Times New Roman" w:eastAsia="Times New Roman" w:hAnsi="Times New Roman" w:cs="Times New Roman"/>
          <w:sz w:val="24"/>
          <w:szCs w:val="24"/>
          <w:lang w:val="ro-RO"/>
        </w:rPr>
        <w:t>i hotărâr</w:t>
      </w:r>
      <w:r w:rsidR="001B19DB" w:rsidRPr="001B19DB">
        <w:rPr>
          <w:rFonts w:ascii="Times New Roman" w:eastAsia="Times New Roman" w:hAnsi="Times New Roman" w:cs="Times New Roman"/>
          <w:sz w:val="24"/>
          <w:szCs w:val="24"/>
          <w:lang w:val="ro-RO"/>
        </w:rPr>
        <w:t>i, conform proiectului de hotărâre</w:t>
      </w:r>
      <w:r w:rsidRPr="001B19DB">
        <w:rPr>
          <w:rFonts w:ascii="Times New Roman" w:eastAsia="Times New Roman" w:hAnsi="Times New Roman" w:cs="Times New Roman"/>
          <w:sz w:val="24"/>
          <w:szCs w:val="24"/>
          <w:lang w:val="ro-RO"/>
        </w:rPr>
        <w:t xml:space="preserve"> </w:t>
      </w:r>
      <w:r w:rsidR="001B19DB" w:rsidRPr="001B19DB">
        <w:rPr>
          <w:rFonts w:ascii="Times New Roman" w:eastAsia="Times New Roman" w:hAnsi="Times New Roman" w:cs="Times New Roman"/>
          <w:sz w:val="24"/>
          <w:szCs w:val="24"/>
          <w:lang w:val="ro-RO"/>
        </w:rPr>
        <w:t xml:space="preserve">privind </w:t>
      </w:r>
      <w:proofErr w:type="spellStart"/>
      <w:r w:rsidR="001B19DB" w:rsidRPr="001B19DB">
        <w:rPr>
          <w:rFonts w:ascii="Times New Roman" w:eastAsia="Calibri" w:hAnsi="Times New Roman" w:cs="Times New Roman"/>
          <w:bCs/>
          <w:color w:val="000000"/>
          <w:sz w:val="24"/>
          <w:szCs w:val="24"/>
        </w:rPr>
        <w:t>mandatarea</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reprezentantului</w:t>
      </w:r>
      <w:proofErr w:type="spellEnd"/>
      <w:r w:rsidR="001B19DB" w:rsidRPr="001B19DB">
        <w:rPr>
          <w:rFonts w:ascii="Times New Roman" w:eastAsia="Calibri" w:hAnsi="Times New Roman" w:cs="Times New Roman"/>
          <w:bCs/>
          <w:color w:val="000000"/>
          <w:sz w:val="24"/>
          <w:szCs w:val="24"/>
        </w:rPr>
        <w:t xml:space="preserve"> unit</w:t>
      </w:r>
      <w:r w:rsidR="001B19DB" w:rsidRPr="001B19DB">
        <w:rPr>
          <w:rFonts w:ascii="Times New Roman" w:eastAsia="Calibri" w:hAnsi="Times New Roman" w:cs="Times New Roman"/>
          <w:bCs/>
          <w:color w:val="000000"/>
          <w:sz w:val="24"/>
          <w:szCs w:val="24"/>
          <w:lang w:val="ro-RO"/>
        </w:rPr>
        <w:t xml:space="preserve">ății administrativ-teritoriale </w:t>
      </w:r>
      <w:proofErr w:type="spellStart"/>
      <w:r w:rsidR="001B19DB" w:rsidRPr="001B19DB">
        <w:rPr>
          <w:rFonts w:ascii="Times New Roman" w:eastAsia="Calibri" w:hAnsi="Times New Roman" w:cs="Times New Roman"/>
          <w:bCs/>
          <w:color w:val="000000"/>
          <w:sz w:val="24"/>
          <w:szCs w:val="24"/>
        </w:rPr>
        <w:t>în</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Adunarea</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Generală</w:t>
      </w:r>
      <w:proofErr w:type="spellEnd"/>
      <w:r w:rsidR="001B19DB" w:rsidRPr="001B19DB">
        <w:rPr>
          <w:rFonts w:ascii="Times New Roman" w:eastAsia="Calibri" w:hAnsi="Times New Roman" w:cs="Times New Roman"/>
          <w:bCs/>
          <w:color w:val="000000"/>
          <w:sz w:val="24"/>
          <w:szCs w:val="24"/>
        </w:rPr>
        <w:t xml:space="preserve"> a </w:t>
      </w:r>
      <w:proofErr w:type="spellStart"/>
      <w:r w:rsidR="001B19DB" w:rsidRPr="001B19DB">
        <w:rPr>
          <w:rFonts w:ascii="Times New Roman" w:eastAsia="Calibri" w:hAnsi="Times New Roman" w:cs="Times New Roman"/>
          <w:bCs/>
          <w:color w:val="000000"/>
          <w:sz w:val="24"/>
          <w:szCs w:val="24"/>
        </w:rPr>
        <w:t>Asociației</w:t>
      </w:r>
      <w:proofErr w:type="spellEnd"/>
      <w:r w:rsidR="001B19DB" w:rsidRPr="001B19DB">
        <w:rPr>
          <w:rFonts w:ascii="Times New Roman" w:eastAsia="Calibri" w:hAnsi="Times New Roman" w:cs="Times New Roman"/>
          <w:bCs/>
          <w:color w:val="000000"/>
          <w:sz w:val="24"/>
          <w:szCs w:val="24"/>
        </w:rPr>
        <w:t xml:space="preserve"> de </w:t>
      </w:r>
      <w:proofErr w:type="spellStart"/>
      <w:r w:rsidR="001B19DB" w:rsidRPr="001B19DB">
        <w:rPr>
          <w:rFonts w:ascii="Times New Roman" w:eastAsia="Calibri" w:hAnsi="Times New Roman" w:cs="Times New Roman"/>
          <w:bCs/>
          <w:color w:val="000000"/>
          <w:sz w:val="24"/>
          <w:szCs w:val="24"/>
        </w:rPr>
        <w:t>Dezvoltare</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Intercomunitară</w:t>
      </w:r>
      <w:proofErr w:type="spellEnd"/>
      <w:r w:rsidR="001B19DB" w:rsidRPr="001B19DB">
        <w:rPr>
          <w:rFonts w:ascii="Times New Roman" w:eastAsia="Calibri" w:hAnsi="Times New Roman" w:cs="Times New Roman"/>
          <w:bCs/>
          <w:color w:val="000000"/>
          <w:sz w:val="24"/>
          <w:szCs w:val="24"/>
        </w:rPr>
        <w:t xml:space="preserve"> “ECO” Sibiu </w:t>
      </w:r>
      <w:proofErr w:type="spellStart"/>
      <w:r w:rsidR="001B19DB" w:rsidRPr="001B19DB">
        <w:rPr>
          <w:rFonts w:ascii="Times New Roman" w:eastAsia="Calibri" w:hAnsi="Times New Roman" w:cs="Times New Roman"/>
          <w:bCs/>
          <w:color w:val="000000"/>
          <w:sz w:val="24"/>
          <w:szCs w:val="24"/>
        </w:rPr>
        <w:t>să</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voteze</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împotriva</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majorării</w:t>
      </w:r>
      <w:proofErr w:type="spellEnd"/>
      <w:r w:rsidR="001B19DB" w:rsidRPr="001B19DB">
        <w:rPr>
          <w:rFonts w:ascii="Times New Roman" w:eastAsia="Calibri" w:hAnsi="Times New Roman" w:cs="Times New Roman"/>
          <w:bCs/>
          <w:color w:val="000000"/>
          <w:sz w:val="24"/>
          <w:szCs w:val="24"/>
        </w:rPr>
        <w:t xml:space="preserve"> de </w:t>
      </w:r>
      <w:proofErr w:type="spellStart"/>
      <w:r w:rsidR="001B19DB" w:rsidRPr="001B19DB">
        <w:rPr>
          <w:rFonts w:ascii="Times New Roman" w:eastAsia="Calibri" w:hAnsi="Times New Roman" w:cs="Times New Roman"/>
          <w:bCs/>
          <w:color w:val="000000"/>
          <w:sz w:val="24"/>
          <w:szCs w:val="24"/>
        </w:rPr>
        <w:t>tarif</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solicitate</w:t>
      </w:r>
      <w:proofErr w:type="spellEnd"/>
      <w:r w:rsidR="001B19DB" w:rsidRPr="001B19DB">
        <w:rPr>
          <w:rFonts w:ascii="Times New Roman" w:eastAsia="Calibri" w:hAnsi="Times New Roman" w:cs="Times New Roman"/>
          <w:bCs/>
          <w:color w:val="000000"/>
          <w:sz w:val="24"/>
          <w:szCs w:val="24"/>
        </w:rPr>
        <w:t xml:space="preserve"> de </w:t>
      </w:r>
      <w:proofErr w:type="spellStart"/>
      <w:r w:rsidR="001B19DB" w:rsidRPr="001B19DB">
        <w:rPr>
          <w:rFonts w:ascii="Times New Roman" w:eastAsia="Calibri" w:hAnsi="Times New Roman" w:cs="Times New Roman"/>
          <w:bCs/>
          <w:color w:val="000000"/>
          <w:sz w:val="24"/>
          <w:szCs w:val="24"/>
        </w:rPr>
        <w:t>operatorul</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depozitului</w:t>
      </w:r>
      <w:proofErr w:type="spellEnd"/>
      <w:r w:rsidR="001B19DB" w:rsidRPr="001B19DB">
        <w:rPr>
          <w:rFonts w:ascii="Times New Roman" w:eastAsia="Calibri" w:hAnsi="Times New Roman" w:cs="Times New Roman"/>
          <w:bCs/>
          <w:color w:val="000000"/>
          <w:sz w:val="24"/>
          <w:szCs w:val="24"/>
        </w:rPr>
        <w:t xml:space="preserve"> ecologic de </w:t>
      </w:r>
      <w:proofErr w:type="spellStart"/>
      <w:r w:rsidR="001B19DB" w:rsidRPr="001B19DB">
        <w:rPr>
          <w:rFonts w:ascii="Times New Roman" w:eastAsia="Calibri" w:hAnsi="Times New Roman" w:cs="Times New Roman"/>
          <w:bCs/>
          <w:color w:val="000000"/>
          <w:sz w:val="24"/>
          <w:szCs w:val="24"/>
        </w:rPr>
        <w:t>deșeuri</w:t>
      </w:r>
      <w:proofErr w:type="spellEnd"/>
      <w:r w:rsidR="001B19DB" w:rsidRPr="001B19DB">
        <w:rPr>
          <w:rFonts w:ascii="Times New Roman" w:eastAsia="Calibri" w:hAnsi="Times New Roman" w:cs="Times New Roman"/>
          <w:bCs/>
          <w:color w:val="000000"/>
          <w:sz w:val="24"/>
          <w:szCs w:val="24"/>
        </w:rPr>
        <w:t xml:space="preserve"> S.C. TRACON S.R.L., </w:t>
      </w:r>
      <w:proofErr w:type="spellStart"/>
      <w:r w:rsidR="001B19DB" w:rsidRPr="001B19DB">
        <w:rPr>
          <w:rFonts w:ascii="Times New Roman" w:eastAsia="Calibri" w:hAnsi="Times New Roman" w:cs="Times New Roman"/>
          <w:bCs/>
          <w:color w:val="000000"/>
          <w:sz w:val="24"/>
          <w:szCs w:val="24"/>
        </w:rPr>
        <w:t>inițiat</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în</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acest</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sens</w:t>
      </w:r>
      <w:proofErr w:type="spellEnd"/>
      <w:r w:rsidR="001B19DB" w:rsidRPr="001B19DB">
        <w:rPr>
          <w:rFonts w:ascii="Times New Roman" w:eastAsia="Calibri" w:hAnsi="Times New Roman" w:cs="Times New Roman"/>
          <w:bCs/>
          <w:color w:val="000000"/>
          <w:sz w:val="24"/>
          <w:szCs w:val="24"/>
        </w:rPr>
        <w:t xml:space="preserve"> de </w:t>
      </w:r>
      <w:proofErr w:type="spellStart"/>
      <w:r w:rsidR="001B19DB" w:rsidRPr="001B19DB">
        <w:rPr>
          <w:rFonts w:ascii="Times New Roman" w:eastAsia="Calibri" w:hAnsi="Times New Roman" w:cs="Times New Roman"/>
          <w:bCs/>
          <w:color w:val="000000"/>
          <w:sz w:val="24"/>
          <w:szCs w:val="24"/>
        </w:rPr>
        <w:t>către</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primarul</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comunei</w:t>
      </w:r>
      <w:proofErr w:type="spellEnd"/>
      <w:r w:rsidR="001B19DB" w:rsidRPr="001B19DB">
        <w:rPr>
          <w:rFonts w:ascii="Times New Roman" w:eastAsia="Calibri" w:hAnsi="Times New Roman" w:cs="Times New Roman"/>
          <w:bCs/>
          <w:color w:val="000000"/>
          <w:sz w:val="24"/>
          <w:szCs w:val="24"/>
        </w:rPr>
        <w:t xml:space="preserve"> </w:t>
      </w:r>
      <w:proofErr w:type="spellStart"/>
      <w:r w:rsidR="001B19DB" w:rsidRPr="001B19DB">
        <w:rPr>
          <w:rFonts w:ascii="Times New Roman" w:eastAsia="Calibri" w:hAnsi="Times New Roman" w:cs="Times New Roman"/>
          <w:bCs/>
          <w:color w:val="000000"/>
          <w:sz w:val="24"/>
          <w:szCs w:val="24"/>
        </w:rPr>
        <w:t>Boița</w:t>
      </w:r>
      <w:proofErr w:type="spellEnd"/>
      <w:r w:rsidR="001B19DB" w:rsidRPr="001B19DB">
        <w:rPr>
          <w:rFonts w:ascii="Times New Roman" w:eastAsia="Calibri" w:hAnsi="Times New Roman" w:cs="Times New Roman"/>
          <w:bCs/>
          <w:color w:val="000000"/>
          <w:sz w:val="24"/>
          <w:szCs w:val="24"/>
        </w:rPr>
        <w:t xml:space="preserve">. </w:t>
      </w:r>
    </w:p>
    <w:p w:rsidR="007C55BB" w:rsidRPr="001B19DB" w:rsidRDefault="007C55BB" w:rsidP="001B19DB">
      <w:pPr>
        <w:spacing w:after="0" w:line="240" w:lineRule="auto"/>
        <w:ind w:firstLine="708"/>
        <w:jc w:val="both"/>
        <w:rPr>
          <w:rFonts w:ascii="Times New Roman" w:eastAsia="Times New Roman" w:hAnsi="Times New Roman" w:cs="Times New Roman"/>
          <w:sz w:val="24"/>
          <w:szCs w:val="24"/>
          <w:lang w:val="ro-RO"/>
        </w:rPr>
      </w:pPr>
      <w:r w:rsidRPr="001B19DB">
        <w:rPr>
          <w:rFonts w:ascii="Times New Roman" w:eastAsia="Times New Roman" w:hAnsi="Times New Roman" w:cs="Times New Roman"/>
          <w:sz w:val="24"/>
          <w:szCs w:val="24"/>
          <w:lang w:val="ro-RO"/>
        </w:rPr>
        <w:t>.</w:t>
      </w:r>
    </w:p>
    <w:p w:rsidR="007C55BB" w:rsidRPr="00801B56" w:rsidRDefault="007C55BB" w:rsidP="00801B56">
      <w:pPr>
        <w:spacing w:after="0" w:line="240" w:lineRule="auto"/>
        <w:jc w:val="both"/>
        <w:rPr>
          <w:rFonts w:ascii="Times New Roman" w:eastAsia="Calibri" w:hAnsi="Times New Roman" w:cs="Times New Roman"/>
          <w:sz w:val="24"/>
          <w:szCs w:val="24"/>
          <w:lang w:val="ro-RO"/>
        </w:rPr>
      </w:pPr>
      <w:r w:rsidRPr="001B19DB">
        <w:rPr>
          <w:rFonts w:ascii="Times New Roman" w:eastAsia="Calibri" w:hAnsi="Times New Roman" w:cs="Times New Roman"/>
          <w:sz w:val="24"/>
          <w:szCs w:val="24"/>
          <w:lang w:val="ro-RO"/>
        </w:rPr>
        <w:tab/>
      </w:r>
      <w:r w:rsidRPr="001B19DB">
        <w:rPr>
          <w:rFonts w:ascii="Times New Roman" w:eastAsia="Calibri" w:hAnsi="Times New Roman" w:cs="Times New Roman"/>
          <w:sz w:val="24"/>
          <w:szCs w:val="24"/>
          <w:lang w:val="ro-RO"/>
        </w:rPr>
        <w:tab/>
      </w:r>
      <w:r w:rsidRPr="001B19DB">
        <w:rPr>
          <w:rFonts w:ascii="Times New Roman" w:eastAsia="Calibri" w:hAnsi="Times New Roman" w:cs="Times New Roman"/>
          <w:sz w:val="24"/>
          <w:szCs w:val="24"/>
          <w:lang w:val="ro-RO"/>
        </w:rPr>
        <w:tab/>
      </w:r>
      <w:r w:rsidRPr="001B19DB">
        <w:rPr>
          <w:rFonts w:ascii="Times New Roman" w:eastAsia="Calibri" w:hAnsi="Times New Roman" w:cs="Times New Roman"/>
          <w:sz w:val="24"/>
          <w:szCs w:val="24"/>
          <w:lang w:val="ro-RO"/>
        </w:rPr>
        <w:tab/>
      </w:r>
    </w:p>
    <w:p w:rsidR="007C55BB" w:rsidRPr="00C959EA" w:rsidRDefault="007C55BB" w:rsidP="007C55B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VICE</w:t>
      </w:r>
      <w:r w:rsidRPr="00C959EA">
        <w:rPr>
          <w:rFonts w:ascii="Times New Roman" w:hAnsi="Times New Roman" w:cs="Times New Roman"/>
          <w:b/>
          <w:sz w:val="24"/>
          <w:szCs w:val="24"/>
        </w:rPr>
        <w:t>PRIMAR,</w:t>
      </w:r>
    </w:p>
    <w:p w:rsidR="007C55BB" w:rsidRPr="00C959EA" w:rsidRDefault="007C55BB" w:rsidP="007C55BB">
      <w:pPr>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Dragomir</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Ioan</w:t>
      </w:r>
      <w:proofErr w:type="spellEnd"/>
    </w:p>
    <w:p w:rsidR="007C55BB" w:rsidRPr="00C959EA" w:rsidRDefault="007C55BB" w:rsidP="007C55BB">
      <w:pPr>
        <w:spacing w:after="0" w:line="240" w:lineRule="auto"/>
        <w:rPr>
          <w:rFonts w:ascii="Times New Roman" w:hAnsi="Times New Roman" w:cs="Times New Roman"/>
          <w:b/>
          <w:sz w:val="24"/>
          <w:szCs w:val="24"/>
        </w:rPr>
      </w:pPr>
    </w:p>
    <w:p w:rsidR="00EC235D" w:rsidRPr="00FE2685" w:rsidRDefault="00EC235D" w:rsidP="00FE2685">
      <w:pPr>
        <w:spacing w:after="0" w:line="240" w:lineRule="auto"/>
        <w:rPr>
          <w:rFonts w:ascii="Times New Roman" w:hAnsi="Times New Roman" w:cs="Times New Roman"/>
          <w:sz w:val="24"/>
          <w:szCs w:val="24"/>
        </w:rPr>
      </w:pPr>
    </w:p>
    <w:p w:rsidR="00EC235D" w:rsidRPr="00FE2685" w:rsidRDefault="00EC235D" w:rsidP="00FE2685">
      <w:pPr>
        <w:spacing w:after="0" w:line="240" w:lineRule="auto"/>
        <w:rPr>
          <w:rFonts w:ascii="Times New Roman" w:hAnsi="Times New Roman" w:cs="Times New Roman"/>
          <w:sz w:val="24"/>
          <w:szCs w:val="24"/>
        </w:rPr>
      </w:pPr>
    </w:p>
    <w:sectPr w:rsidR="00EC235D" w:rsidRPr="00FE2685" w:rsidSect="00BC275D">
      <w:pgSz w:w="12240" w:h="15840"/>
      <w:pgMar w:top="630" w:right="1350" w:bottom="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485B98"/>
    <w:multiLevelType w:val="hybridMultilevel"/>
    <w:tmpl w:val="F716B706"/>
    <w:lvl w:ilvl="0" w:tplc="8B2450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A3370"/>
    <w:rsid w:val="000602C1"/>
    <w:rsid w:val="001A7DE7"/>
    <w:rsid w:val="001B19DB"/>
    <w:rsid w:val="00232661"/>
    <w:rsid w:val="002F51ED"/>
    <w:rsid w:val="00303D6F"/>
    <w:rsid w:val="00361461"/>
    <w:rsid w:val="004B2C64"/>
    <w:rsid w:val="004C0355"/>
    <w:rsid w:val="004F4D67"/>
    <w:rsid w:val="005128AD"/>
    <w:rsid w:val="00521E00"/>
    <w:rsid w:val="005620D4"/>
    <w:rsid w:val="005A046F"/>
    <w:rsid w:val="00615CBD"/>
    <w:rsid w:val="0066193D"/>
    <w:rsid w:val="006F1D25"/>
    <w:rsid w:val="007C55BB"/>
    <w:rsid w:val="00801B56"/>
    <w:rsid w:val="00846539"/>
    <w:rsid w:val="009A3370"/>
    <w:rsid w:val="009A493F"/>
    <w:rsid w:val="00A437AF"/>
    <w:rsid w:val="00A80BBE"/>
    <w:rsid w:val="00BC275D"/>
    <w:rsid w:val="00C959EA"/>
    <w:rsid w:val="00D11496"/>
    <w:rsid w:val="00EA00EA"/>
    <w:rsid w:val="00EC235D"/>
    <w:rsid w:val="00F202D3"/>
    <w:rsid w:val="00FE26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B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521E00"/>
    <w:pPr>
      <w:spacing w:after="0" w:line="240" w:lineRule="auto"/>
      <w:jc w:val="center"/>
    </w:pPr>
    <w:rPr>
      <w:rFonts w:ascii="Times New Roman" w:eastAsia="Times New Roman" w:hAnsi="Times New Roman" w:cs="Times New Roman"/>
      <w:sz w:val="24"/>
      <w:szCs w:val="20"/>
      <w:lang w:val="ro-RO"/>
    </w:rPr>
  </w:style>
  <w:style w:type="character" w:customStyle="1" w:styleId="TitleChar">
    <w:name w:val="Title Char"/>
    <w:basedOn w:val="DefaultParagraphFont"/>
    <w:link w:val="Title"/>
    <w:rsid w:val="00521E00"/>
    <w:rPr>
      <w:rFonts w:ascii="Times New Roman" w:eastAsia="Times New Roman" w:hAnsi="Times New Roman" w:cs="Times New Roman"/>
      <w:sz w:val="24"/>
      <w:szCs w:val="20"/>
      <w:lang w:val="ro-RO"/>
    </w:rPr>
  </w:style>
</w:styles>
</file>

<file path=word/webSettings.xml><?xml version="1.0" encoding="utf-8"?>
<w:webSettings xmlns:r="http://schemas.openxmlformats.org/officeDocument/2006/relationships" xmlns:w="http://schemas.openxmlformats.org/wordprocessingml/2006/main">
  <w:divs>
    <w:div w:id="186019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261</TotalTime>
  <Pages>8</Pages>
  <Words>4337</Words>
  <Characters>24723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Tavi Barca</dc:creator>
  <cp:keywords/>
  <dc:description/>
  <cp:lastModifiedBy>Pmb PC101</cp:lastModifiedBy>
  <cp:revision>28</cp:revision>
  <cp:lastPrinted>2018-01-17T09:26:00Z</cp:lastPrinted>
  <dcterms:created xsi:type="dcterms:W3CDTF">2018-01-04T09:26:00Z</dcterms:created>
  <dcterms:modified xsi:type="dcterms:W3CDTF">2018-01-17T09:26:00Z</dcterms:modified>
</cp:coreProperties>
</file>